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B7" w:rsidRPr="009E536B" w:rsidRDefault="00DB69B7">
      <w:pPr>
        <w:spacing w:after="160"/>
        <w:ind w:left="0" w:firstLine="0"/>
        <w:jc w:val="left"/>
        <w:rPr>
          <w:color w:val="ED7D31" w:themeColor="accent2"/>
        </w:rPr>
      </w:pPr>
      <w:r w:rsidRPr="00DB69B7">
        <w:rPr>
          <w:color w:val="ED7D31" w:themeColor="accent2"/>
          <w:sz w:val="28"/>
          <w:szCs w:val="28"/>
        </w:rPr>
        <w:t xml:space="preserve">ACTIVIDADES DE </w:t>
      </w:r>
      <w:r w:rsidRPr="00DB69B7">
        <w:rPr>
          <w:color w:val="ED7D31" w:themeColor="accent2"/>
          <w:sz w:val="28"/>
          <w:szCs w:val="28"/>
          <w:u w:val="single"/>
        </w:rPr>
        <w:t>AUTOCORRECCIÓN</w:t>
      </w:r>
      <w:r w:rsidRPr="00DB69B7">
        <w:rPr>
          <w:color w:val="ED7D31" w:themeColor="accent2"/>
          <w:sz w:val="28"/>
          <w:szCs w:val="28"/>
        </w:rPr>
        <w:t xml:space="preserve">. </w:t>
      </w:r>
      <w:r w:rsidRPr="00DB69B7">
        <w:rPr>
          <w:color w:val="ED7D31" w:themeColor="accent2"/>
          <w:sz w:val="28"/>
          <w:szCs w:val="28"/>
          <w:u w:val="single"/>
        </w:rPr>
        <w:t>NO ENVIÉIS LAS RESPUESTAS</w:t>
      </w:r>
      <w:r w:rsidRPr="00DB69B7">
        <w:rPr>
          <w:color w:val="ED7D31" w:themeColor="accent2"/>
          <w:sz w:val="28"/>
          <w:szCs w:val="28"/>
        </w:rPr>
        <w:t>.</w:t>
      </w:r>
      <w:r w:rsidR="00733488" w:rsidRPr="00DB69B7">
        <w:rPr>
          <w:color w:val="ED7D31" w:themeColor="accent2"/>
        </w:rPr>
        <w:t xml:space="preserve"> </w:t>
      </w:r>
      <w:r w:rsidRPr="00DB69B7">
        <w:rPr>
          <w:color w:val="ED7D31" w:themeColor="accent2"/>
          <w:sz w:val="28"/>
          <w:szCs w:val="28"/>
        </w:rPr>
        <w:t>PRÓXIMAMENTE OS SUBIRÉ LAS SOLUCIONES A LA PÁGINA.</w:t>
      </w:r>
    </w:p>
    <w:p w:rsidR="00DB69B7" w:rsidRPr="00DB69B7" w:rsidRDefault="00DB69B7">
      <w:pPr>
        <w:spacing w:after="160"/>
        <w:ind w:left="0" w:firstLine="0"/>
        <w:jc w:val="left"/>
        <w:rPr>
          <w:color w:val="ED7D31" w:themeColor="accent2"/>
          <w:sz w:val="28"/>
          <w:szCs w:val="28"/>
        </w:rPr>
      </w:pPr>
      <w:r w:rsidRPr="00DB69B7">
        <w:rPr>
          <w:color w:val="ED7D31" w:themeColor="accent2"/>
          <w:sz w:val="28"/>
          <w:szCs w:val="28"/>
        </w:rPr>
        <w:t>ADEMÁS, 15 MINUTOS AL MENOS DE LECTURA DIARIA.</w:t>
      </w:r>
    </w:p>
    <w:p w:rsidR="009D75BA" w:rsidRDefault="00733488">
      <w:pPr>
        <w:ind w:right="38"/>
      </w:pPr>
      <w:r>
        <w:rPr>
          <w:b/>
        </w:rPr>
        <w:t xml:space="preserve">1. </w:t>
      </w:r>
      <w:r>
        <w:t xml:space="preserve">Lee y </w:t>
      </w:r>
      <w:proofErr w:type="spellStart"/>
      <w:r>
        <w:t>completa</w:t>
      </w:r>
      <w:proofErr w:type="spellEnd"/>
      <w:r>
        <w:t xml:space="preserve"> </w:t>
      </w:r>
      <w:r w:rsidR="00EA0CF3">
        <w:t xml:space="preserve">los </w:t>
      </w:r>
      <w:proofErr w:type="spellStart"/>
      <w:r>
        <w:t>huecos</w:t>
      </w:r>
      <w:proofErr w:type="spellEnd"/>
      <w:r>
        <w:t xml:space="preserve"> en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: </w:t>
      </w:r>
    </w:p>
    <w:p w:rsidR="009D75BA" w:rsidRDefault="00733488">
      <w:pPr>
        <w:spacing w:after="0"/>
        <w:ind w:left="360" w:firstLine="0"/>
        <w:jc w:val="left"/>
      </w:pPr>
      <w:r>
        <w:t xml:space="preserve"> </w:t>
      </w:r>
    </w:p>
    <w:tbl>
      <w:tblPr>
        <w:tblStyle w:val="TableGrid"/>
        <w:tblW w:w="9839" w:type="dxa"/>
        <w:tblInd w:w="427" w:type="dxa"/>
        <w:tblCellMar>
          <w:left w:w="146" w:type="dxa"/>
          <w:right w:w="87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  <w:gridCol w:w="1640"/>
        <w:gridCol w:w="1639"/>
      </w:tblGrid>
      <w:tr w:rsidR="009D75BA">
        <w:trPr>
          <w:trHeight w:val="50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75BA" w:rsidRDefault="00733488">
            <w:pPr>
              <w:spacing w:after="0"/>
              <w:ind w:left="0" w:firstLine="0"/>
              <w:jc w:val="left"/>
            </w:pPr>
            <w:proofErr w:type="spellStart"/>
            <w:r>
              <w:t>comunicación</w:t>
            </w:r>
            <w:proofErr w:type="spellEnd"/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75BA" w:rsidRDefault="00733488">
            <w:pPr>
              <w:spacing w:after="0"/>
              <w:ind w:left="0" w:right="61" w:firstLine="0"/>
              <w:jc w:val="center"/>
            </w:pPr>
            <w:proofErr w:type="spellStart"/>
            <w:r>
              <w:t>expresiva</w:t>
            </w:r>
            <w:proofErr w:type="spellEnd"/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75BA" w:rsidRDefault="00733488">
            <w:pPr>
              <w:spacing w:after="0"/>
              <w:ind w:left="0" w:right="60" w:firstLine="0"/>
              <w:jc w:val="center"/>
            </w:pPr>
            <w:r>
              <w:t xml:space="preserve">radio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75BA" w:rsidRDefault="00733488">
            <w:pPr>
              <w:spacing w:after="0"/>
              <w:ind w:left="0" w:right="61" w:firstLine="0"/>
              <w:jc w:val="center"/>
            </w:pPr>
            <w:proofErr w:type="spellStart"/>
            <w:r>
              <w:t>videojuegos</w:t>
            </w:r>
            <w:proofErr w:type="spellEnd"/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75BA" w:rsidRDefault="00733488">
            <w:pPr>
              <w:spacing w:after="0"/>
              <w:ind w:left="0" w:right="59" w:firstLine="0"/>
              <w:jc w:val="center"/>
            </w:pPr>
            <w:proofErr w:type="spellStart"/>
            <w:r>
              <w:t>escucha</w:t>
            </w:r>
            <w:proofErr w:type="spellEnd"/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75BA" w:rsidRDefault="00733488">
            <w:pPr>
              <w:spacing w:after="0"/>
              <w:ind w:left="0" w:right="57" w:firstLine="0"/>
              <w:jc w:val="center"/>
            </w:pPr>
            <w:proofErr w:type="spellStart"/>
            <w:r>
              <w:t>radiofónico</w:t>
            </w:r>
            <w:proofErr w:type="spellEnd"/>
            <w:r>
              <w:t xml:space="preserve"> </w:t>
            </w:r>
          </w:p>
        </w:tc>
      </w:tr>
      <w:tr w:rsidR="009D75BA">
        <w:trPr>
          <w:trHeight w:val="50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75BA" w:rsidRDefault="00733488">
            <w:pPr>
              <w:spacing w:after="0"/>
              <w:ind w:left="0" w:right="62" w:firstLine="0"/>
              <w:jc w:val="center"/>
            </w:pPr>
            <w:r>
              <w:t xml:space="preserve">receptor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75BA" w:rsidRDefault="00733488">
            <w:pPr>
              <w:spacing w:after="0"/>
              <w:ind w:left="0" w:right="62" w:firstLine="0"/>
              <w:jc w:val="center"/>
            </w:pPr>
            <w:proofErr w:type="spellStart"/>
            <w:r>
              <w:t>mentales</w:t>
            </w:r>
            <w:proofErr w:type="spellEnd"/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75BA" w:rsidRDefault="00733488">
            <w:pPr>
              <w:spacing w:after="0"/>
              <w:ind w:left="0" w:right="59" w:firstLine="0"/>
              <w:jc w:val="center"/>
            </w:pPr>
            <w:proofErr w:type="spellStart"/>
            <w:r>
              <w:t>televisión</w:t>
            </w:r>
            <w:proofErr w:type="spellEnd"/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75BA" w:rsidRDefault="00733488">
            <w:pPr>
              <w:spacing w:after="0"/>
              <w:ind w:left="0" w:right="62" w:firstLine="0"/>
              <w:jc w:val="center"/>
            </w:pPr>
            <w:proofErr w:type="spellStart"/>
            <w:r>
              <w:t>emisor</w:t>
            </w:r>
            <w:proofErr w:type="spellEnd"/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75BA" w:rsidRDefault="00733488">
            <w:pPr>
              <w:spacing w:after="0"/>
              <w:ind w:left="0" w:right="60" w:firstLine="0"/>
              <w:jc w:val="center"/>
            </w:pPr>
            <w:proofErr w:type="spellStart"/>
            <w:r>
              <w:t>imágenes</w:t>
            </w:r>
            <w:proofErr w:type="spellEnd"/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75BA" w:rsidRDefault="00733488">
            <w:pPr>
              <w:spacing w:after="0"/>
              <w:ind w:left="0" w:right="56" w:firstLine="0"/>
              <w:jc w:val="center"/>
            </w:pPr>
            <w:r>
              <w:t xml:space="preserve">color </w:t>
            </w:r>
          </w:p>
        </w:tc>
      </w:tr>
    </w:tbl>
    <w:p w:rsidR="009D75BA" w:rsidRDefault="00733488">
      <w:pPr>
        <w:spacing w:after="222"/>
        <w:ind w:left="360" w:firstLine="0"/>
        <w:jc w:val="left"/>
      </w:pPr>
      <w:r>
        <w:t xml:space="preserve"> </w:t>
      </w:r>
    </w:p>
    <w:p w:rsidR="009D75BA" w:rsidRDefault="00733488">
      <w:pPr>
        <w:spacing w:after="0"/>
        <w:ind w:right="51"/>
        <w:jc w:val="center"/>
      </w:pPr>
      <w:r>
        <w:rPr>
          <w:b/>
        </w:rPr>
        <w:t xml:space="preserve">La </w:t>
      </w:r>
      <w:proofErr w:type="spellStart"/>
      <w:r>
        <w:rPr>
          <w:b/>
        </w:rPr>
        <w:t>comunicación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radiofónica</w:t>
      </w:r>
      <w:proofErr w:type="spellEnd"/>
      <w:r>
        <w:rPr>
          <w:b/>
        </w:rPr>
        <w:t xml:space="preserve"> </w:t>
      </w:r>
    </w:p>
    <w:p w:rsidR="009D75BA" w:rsidRDefault="00733488">
      <w:pPr>
        <w:spacing w:after="100"/>
        <w:ind w:firstLine="0"/>
        <w:jc w:val="center"/>
      </w:pPr>
      <w:r>
        <w:t xml:space="preserve"> </w:t>
      </w:r>
    </w:p>
    <w:p w:rsidR="009D75BA" w:rsidRDefault="00733488">
      <w:pPr>
        <w:spacing w:line="497" w:lineRule="auto"/>
        <w:ind w:left="383" w:right="38"/>
      </w:pPr>
      <w:r>
        <w:t xml:space="preserve">En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de …………………………, la radio genera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comunicativa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particular, en la </w:t>
      </w:r>
      <w:proofErr w:type="spellStart"/>
      <w:r>
        <w:t>que</w:t>
      </w:r>
      <w:proofErr w:type="spellEnd"/>
      <w:r>
        <w:t xml:space="preserve"> ………………………… y …………………………, se </w:t>
      </w:r>
      <w:proofErr w:type="spellStart"/>
      <w:r>
        <w:t>ven</w:t>
      </w:r>
      <w:proofErr w:type="spellEnd"/>
      <w:r>
        <w:t xml:space="preserve"> sin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vistos</w:t>
      </w:r>
      <w:proofErr w:type="spellEnd"/>
      <w:r>
        <w:t xml:space="preserve">, en </w:t>
      </w:r>
    </w:p>
    <w:p w:rsidR="009D75BA" w:rsidRDefault="00733488">
      <w:pPr>
        <w:spacing w:after="34" w:line="485" w:lineRule="auto"/>
        <w:ind w:left="383" w:right="38"/>
      </w:pPr>
      <w:proofErr w:type="gramStart"/>
      <w:r>
        <w:t>la</w:t>
      </w:r>
      <w:proofErr w:type="gram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perciben</w:t>
      </w:r>
      <w:proofErr w:type="spellEnd"/>
      <w:r>
        <w:t xml:space="preserve"> </w:t>
      </w:r>
      <w:proofErr w:type="spellStart"/>
      <w:r>
        <w:t>espacios</w:t>
      </w:r>
      <w:proofErr w:type="spellEnd"/>
      <w:r>
        <w:t xml:space="preserve"> sin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percibidos</w:t>
      </w:r>
      <w:proofErr w:type="spellEnd"/>
      <w:r>
        <w:t xml:space="preserve">, en la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la nada, se </w:t>
      </w:r>
      <w:proofErr w:type="spellStart"/>
      <w:r>
        <w:t>dibujan</w:t>
      </w:r>
      <w:proofErr w:type="spellEnd"/>
      <w:r>
        <w:t xml:space="preserve"> mares, </w:t>
      </w:r>
      <w:proofErr w:type="spellStart"/>
      <w:r>
        <w:t>ríos</w:t>
      </w:r>
      <w:proofErr w:type="spellEnd"/>
      <w:r>
        <w:t xml:space="preserve">, </w:t>
      </w:r>
      <w:proofErr w:type="spellStart"/>
      <w:r>
        <w:t>montañas</w:t>
      </w:r>
      <w:proofErr w:type="spellEnd"/>
      <w:r>
        <w:t xml:space="preserve">, </w:t>
      </w:r>
      <w:proofErr w:type="spellStart"/>
      <w:r>
        <w:t>animales</w:t>
      </w:r>
      <w:proofErr w:type="spellEnd"/>
      <w:r>
        <w:t xml:space="preserve">, </w:t>
      </w:r>
      <w:proofErr w:type="spellStart"/>
      <w:r>
        <w:t>rostros</w:t>
      </w:r>
      <w:proofErr w:type="spellEnd"/>
      <w:r>
        <w:t xml:space="preserve">, </w:t>
      </w:r>
      <w:proofErr w:type="spellStart"/>
      <w:r>
        <w:t>sonrisas</w:t>
      </w:r>
      <w:proofErr w:type="spellEnd"/>
      <w:r>
        <w:t xml:space="preserve">, </w:t>
      </w:r>
      <w:proofErr w:type="spellStart"/>
      <w:r>
        <w:t>tristezas</w:t>
      </w:r>
      <w:proofErr w:type="spellEnd"/>
      <w:r>
        <w:t xml:space="preserve">, etc. La …………………………,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se ha </w:t>
      </w:r>
      <w:proofErr w:type="spellStart"/>
      <w:r>
        <w:t>dicho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ciego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,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un </w:t>
      </w:r>
      <w:proofErr w:type="spellStart"/>
      <w:r>
        <w:t>mundo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</w:t>
      </w:r>
    </w:p>
    <w:p w:rsidR="009D75BA" w:rsidRDefault="00733488">
      <w:pPr>
        <w:spacing w:after="482"/>
        <w:ind w:left="383" w:right="38"/>
      </w:pPr>
      <w:r>
        <w:t xml:space="preserve">………………………… </w:t>
      </w:r>
    </w:p>
    <w:p w:rsidR="009D75BA" w:rsidRDefault="00733488">
      <w:pPr>
        <w:spacing w:line="499" w:lineRule="auto"/>
        <w:ind w:left="383" w:right="38"/>
      </w:pPr>
      <w:r>
        <w:t xml:space="preserve">La radio </w:t>
      </w:r>
      <w:proofErr w:type="spellStart"/>
      <w:r>
        <w:t>es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, en </w:t>
      </w:r>
      <w:proofErr w:type="spellStart"/>
      <w:r>
        <w:t>aquel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…………………………, genera </w:t>
      </w:r>
      <w:proofErr w:type="spellStart"/>
      <w:r>
        <w:t>constantemente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 ………………………… </w:t>
      </w:r>
      <w:proofErr w:type="spellStart"/>
      <w:r>
        <w:t>que</w:t>
      </w:r>
      <w:proofErr w:type="spellEnd"/>
      <w:r>
        <w:t xml:space="preserve">, a </w:t>
      </w:r>
      <w:proofErr w:type="spellStart"/>
      <w:r>
        <w:t>diferencia</w:t>
      </w:r>
      <w:proofErr w:type="spellEnd"/>
      <w:r>
        <w:t xml:space="preserve"> 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…………………………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ofrecen</w:t>
      </w:r>
      <w:proofErr w:type="spellEnd"/>
      <w:r>
        <w:t xml:space="preserve"> el cine, la …………………………, la </w:t>
      </w:r>
      <w:proofErr w:type="spellStart"/>
      <w:r>
        <w:t>prensa</w:t>
      </w:r>
      <w:proofErr w:type="spellEnd"/>
      <w:r>
        <w:t xml:space="preserve">, la </w:t>
      </w:r>
      <w:proofErr w:type="spellStart"/>
      <w:r>
        <w:t>fotografía</w:t>
      </w:r>
      <w:proofErr w:type="spellEnd"/>
      <w:r>
        <w:t xml:space="preserve"> o los …………………………,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citar</w:t>
      </w:r>
      <w:proofErr w:type="spellEnd"/>
      <w:r>
        <w:t xml:space="preserve"> </w:t>
      </w:r>
    </w:p>
    <w:p w:rsidR="009D75BA" w:rsidRDefault="00733488">
      <w:pPr>
        <w:spacing w:line="501" w:lineRule="auto"/>
        <w:ind w:left="383" w:right="38"/>
      </w:pPr>
      <w:proofErr w:type="spellStart"/>
      <w:proofErr w:type="gramStart"/>
      <w:r>
        <w:t>algunos</w:t>
      </w:r>
      <w:proofErr w:type="spellEnd"/>
      <w:proofErr w:type="gramEnd"/>
      <w:r>
        <w:t xml:space="preserve"> </w:t>
      </w:r>
      <w:proofErr w:type="spellStart"/>
      <w:r>
        <w:t>ejemplos</w:t>
      </w:r>
      <w:proofErr w:type="spellEnd"/>
      <w:r>
        <w:t xml:space="preserve">,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limitadas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espacios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pantallas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colores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sonidos</w:t>
      </w:r>
      <w:proofErr w:type="spellEnd"/>
      <w:r>
        <w:t xml:space="preserve">. Y </w:t>
      </w:r>
      <w:proofErr w:type="spellStart"/>
      <w:r>
        <w:t>tampoco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limitadas</w:t>
      </w:r>
      <w:proofErr w:type="spellEnd"/>
      <w:r>
        <w:t xml:space="preserve">, </w:t>
      </w:r>
      <w:proofErr w:type="spellStart"/>
      <w:proofErr w:type="gramStart"/>
      <w:r>
        <w:t>ni</w:t>
      </w:r>
      <w:proofErr w:type="spellEnd"/>
      <w:proofErr w:type="gramEnd"/>
      <w:r>
        <w:t xml:space="preserve"> mucho </w:t>
      </w:r>
      <w:proofErr w:type="spellStart"/>
      <w:r>
        <w:t>menos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lenguaje</w:t>
      </w:r>
      <w:proofErr w:type="spellEnd"/>
      <w:r>
        <w:t xml:space="preserve"> ………………………………; un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riqueza</w:t>
      </w:r>
      <w:proofErr w:type="spellEnd"/>
      <w:r>
        <w:t xml:space="preserve"> …………………………, y </w:t>
      </w:r>
      <w:proofErr w:type="spellStart"/>
      <w:r>
        <w:t>unas</w:t>
      </w:r>
      <w:proofErr w:type="spellEnd"/>
      <w:r>
        <w:t xml:space="preserve"> </w:t>
      </w:r>
      <w:proofErr w:type="spellStart"/>
      <w:r>
        <w:t>extraordinarias</w:t>
      </w:r>
      <w:proofErr w:type="spellEnd"/>
      <w:r>
        <w:t xml:space="preserve"> </w:t>
      </w:r>
      <w:proofErr w:type="spellStart"/>
      <w:r>
        <w:t>posibilidades</w:t>
      </w:r>
      <w:proofErr w:type="spellEnd"/>
      <w:r>
        <w:t xml:space="preserve"> de </w:t>
      </w:r>
    </w:p>
    <w:p w:rsidR="009D75BA" w:rsidRDefault="00733488">
      <w:pPr>
        <w:spacing w:after="196"/>
        <w:ind w:left="383" w:right="38"/>
      </w:pPr>
      <w:proofErr w:type="spellStart"/>
      <w:proofErr w:type="gramStart"/>
      <w:r>
        <w:t>explotación</w:t>
      </w:r>
      <w:proofErr w:type="spellEnd"/>
      <w:proofErr w:type="gramEnd"/>
      <w:r>
        <w:t xml:space="preserve">. </w:t>
      </w:r>
    </w:p>
    <w:p w:rsidR="009D75BA" w:rsidRDefault="00733488">
      <w:pPr>
        <w:spacing w:after="196"/>
        <w:ind w:left="0" w:right="51" w:firstLine="0"/>
        <w:jc w:val="right"/>
      </w:pPr>
      <w:r>
        <w:rPr>
          <w:sz w:val="18"/>
        </w:rPr>
        <w:t xml:space="preserve">www.recursos.cnice.mec.es </w:t>
      </w:r>
    </w:p>
    <w:p w:rsidR="009D75BA" w:rsidRDefault="00733488">
      <w:pPr>
        <w:spacing w:after="0"/>
        <w:ind w:left="0" w:firstLine="0"/>
        <w:jc w:val="left"/>
      </w:pPr>
      <w:r>
        <w:t xml:space="preserve"> </w:t>
      </w:r>
    </w:p>
    <w:p w:rsidR="009D75BA" w:rsidRDefault="00733488">
      <w:pPr>
        <w:ind w:right="38"/>
      </w:pPr>
      <w:r>
        <w:rPr>
          <w:b/>
        </w:rPr>
        <w:t xml:space="preserve">2. </w:t>
      </w:r>
      <w:r w:rsidR="00322A0C">
        <w:t xml:space="preserve">Lee el </w:t>
      </w:r>
      <w:proofErr w:type="spellStart"/>
      <w:r w:rsidR="00322A0C">
        <w:t>siguiente</w:t>
      </w:r>
      <w:proofErr w:type="spellEnd"/>
      <w:r w:rsidR="00322A0C">
        <w:t xml:space="preserve"> </w:t>
      </w:r>
      <w:proofErr w:type="spellStart"/>
      <w:r w:rsidR="00322A0C">
        <w:t>texto</w:t>
      </w:r>
      <w:proofErr w:type="spellEnd"/>
      <w:r w:rsidR="00322A0C">
        <w:t xml:space="preserve"> y </w:t>
      </w:r>
      <w:proofErr w:type="spellStart"/>
      <w:r w:rsidR="00322A0C">
        <w:t>rodea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se </w:t>
      </w:r>
      <w:proofErr w:type="spellStart"/>
      <w:r>
        <w:t>repiten</w:t>
      </w:r>
      <w:proofErr w:type="spellEnd"/>
      <w:r>
        <w:t xml:space="preserve"> en </w:t>
      </w:r>
      <w:proofErr w:type="spellStart"/>
      <w:r>
        <w:t>él</w:t>
      </w:r>
      <w:proofErr w:type="spellEnd"/>
      <w:r>
        <w:t xml:space="preserve">. </w:t>
      </w:r>
    </w:p>
    <w:p w:rsidR="009D75BA" w:rsidRDefault="00733488">
      <w:pPr>
        <w:spacing w:after="0"/>
        <w:ind w:firstLine="0"/>
        <w:jc w:val="center"/>
      </w:pPr>
      <w:r>
        <w:rPr>
          <w:color w:val="FF0000"/>
        </w:rPr>
        <w:t xml:space="preserve"> </w:t>
      </w:r>
    </w:p>
    <w:p w:rsidR="009D75BA" w:rsidRDefault="00733488">
      <w:pPr>
        <w:spacing w:after="0"/>
        <w:ind w:right="53"/>
        <w:jc w:val="center"/>
      </w:pPr>
      <w:r>
        <w:rPr>
          <w:b/>
        </w:rPr>
        <w:t xml:space="preserve">La radio para </w:t>
      </w:r>
      <w:proofErr w:type="spellStart"/>
      <w:r>
        <w:rPr>
          <w:b/>
        </w:rPr>
        <w:t>niños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escuela</w:t>
      </w:r>
      <w:proofErr w:type="spellEnd"/>
      <w:r>
        <w:rPr>
          <w:b/>
        </w:rPr>
        <w:t xml:space="preserve"> sin </w:t>
      </w:r>
      <w:proofErr w:type="spellStart"/>
      <w:r>
        <w:rPr>
          <w:b/>
        </w:rPr>
        <w:t>paredes</w:t>
      </w:r>
      <w:proofErr w:type="spellEnd"/>
      <w:r>
        <w:rPr>
          <w:b/>
        </w:rPr>
        <w:t xml:space="preserve"> </w:t>
      </w:r>
    </w:p>
    <w:p w:rsidR="009D75BA" w:rsidRDefault="00733488">
      <w:pPr>
        <w:spacing w:after="0"/>
        <w:ind w:firstLine="0"/>
        <w:jc w:val="center"/>
      </w:pPr>
      <w:r>
        <w:t xml:space="preserve"> </w:t>
      </w:r>
    </w:p>
    <w:p w:rsidR="009D75BA" w:rsidRDefault="00733488">
      <w:pPr>
        <w:spacing w:after="120" w:line="361" w:lineRule="auto"/>
        <w:ind w:left="383" w:right="38"/>
      </w:pPr>
      <w:r>
        <w:t xml:space="preserve">Los </w:t>
      </w:r>
      <w:proofErr w:type="spellStart"/>
      <w:r>
        <w:t>niños</w:t>
      </w:r>
      <w:proofErr w:type="spellEnd"/>
      <w:r>
        <w:t xml:space="preserve"> son </w:t>
      </w:r>
      <w:proofErr w:type="spellStart"/>
      <w:r>
        <w:t>buenos</w:t>
      </w:r>
      <w:proofErr w:type="spellEnd"/>
      <w:r>
        <w:t xml:space="preserve"> en radio. La radio </w:t>
      </w:r>
      <w:proofErr w:type="spellStart"/>
      <w:r>
        <w:t>es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para los </w:t>
      </w:r>
      <w:proofErr w:type="spellStart"/>
      <w:r>
        <w:t>niños</w:t>
      </w:r>
      <w:proofErr w:type="spellEnd"/>
      <w:r>
        <w:t xml:space="preserve">; </w:t>
      </w:r>
      <w:proofErr w:type="spellStart"/>
      <w:r>
        <w:t>escuchar</w:t>
      </w:r>
      <w:proofErr w:type="spellEnd"/>
      <w:r>
        <w:t xml:space="preserve"> la radio </w:t>
      </w:r>
      <w:proofErr w:type="spellStart"/>
      <w:r>
        <w:t>es</w:t>
      </w:r>
      <w:proofErr w:type="spellEnd"/>
      <w:r>
        <w:t xml:space="preserve"> </w:t>
      </w:r>
      <w:proofErr w:type="spellStart"/>
      <w:r>
        <w:t>bueno</w:t>
      </w:r>
      <w:proofErr w:type="spellEnd"/>
      <w:r>
        <w:t xml:space="preserve"> para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. Los </w:t>
      </w:r>
      <w:proofErr w:type="spellStart"/>
      <w:r>
        <w:t>niños</w:t>
      </w:r>
      <w:proofErr w:type="spellEnd"/>
      <w:r>
        <w:t xml:space="preserve"> son </w:t>
      </w:r>
      <w:proofErr w:type="spellStart"/>
      <w:r>
        <w:t>elocuentes</w:t>
      </w:r>
      <w:proofErr w:type="spellEnd"/>
      <w:r>
        <w:t xml:space="preserve">, </w:t>
      </w:r>
      <w:proofErr w:type="spellStart"/>
      <w:r>
        <w:t>interesantes</w:t>
      </w:r>
      <w:proofErr w:type="spellEnd"/>
      <w:r>
        <w:t xml:space="preserve"> y </w:t>
      </w:r>
      <w:proofErr w:type="spellStart"/>
      <w:r>
        <w:t>divertidos</w:t>
      </w:r>
      <w:proofErr w:type="spellEnd"/>
      <w:r>
        <w:t xml:space="preserve">. </w:t>
      </w:r>
      <w:proofErr w:type="spellStart"/>
      <w:r>
        <w:t>Mi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r>
        <w:lastRenderedPageBreak/>
        <w:t xml:space="preserve">en la </w:t>
      </w:r>
      <w:proofErr w:type="spellStart"/>
      <w:r>
        <w:t>producción</w:t>
      </w:r>
      <w:proofErr w:type="spellEnd"/>
      <w:r>
        <w:t xml:space="preserve"> de radio con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confirma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radio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medio</w:t>
      </w:r>
      <w:proofErr w:type="spellEnd"/>
      <w:r>
        <w:t xml:space="preserve"> de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para los </w:t>
      </w:r>
      <w:proofErr w:type="spellStart"/>
      <w:r>
        <w:t>niños</w:t>
      </w:r>
      <w:proofErr w:type="spellEnd"/>
      <w:r>
        <w:t xml:space="preserve"> y con </w:t>
      </w:r>
      <w:proofErr w:type="spellStart"/>
      <w:r>
        <w:t>fuerte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, mucho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escritura</w:t>
      </w:r>
      <w:proofErr w:type="spellEnd"/>
      <w:r>
        <w:t xml:space="preserve"> o la </w:t>
      </w:r>
      <w:proofErr w:type="spellStart"/>
      <w:r>
        <w:t>televisión</w:t>
      </w:r>
      <w:proofErr w:type="spellEnd"/>
      <w:r>
        <w:t xml:space="preserve">. La radio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universo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sonido</w:t>
      </w:r>
      <w:proofErr w:type="spellEnd"/>
      <w:r>
        <w:t xml:space="preserve">, de la </w:t>
      </w:r>
      <w:proofErr w:type="spellStart"/>
      <w:r>
        <w:t>palabra</w:t>
      </w:r>
      <w:proofErr w:type="spellEnd"/>
      <w:r>
        <w:t xml:space="preserve"> y la </w:t>
      </w:r>
      <w:proofErr w:type="spellStart"/>
      <w:r>
        <w:t>música</w:t>
      </w:r>
      <w:proofErr w:type="spellEnd"/>
      <w:r>
        <w:t xml:space="preserve">.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vienen</w:t>
      </w:r>
      <w:proofErr w:type="spellEnd"/>
      <w:r>
        <w:t xml:space="preserve"> </w:t>
      </w:r>
      <w:proofErr w:type="spellStart"/>
      <w:r>
        <w:t>fácilmente</w:t>
      </w:r>
      <w:proofErr w:type="spellEnd"/>
      <w:r>
        <w:t xml:space="preserve"> al </w:t>
      </w:r>
      <w:proofErr w:type="spellStart"/>
      <w:r>
        <w:t>micrófono</w:t>
      </w:r>
      <w:proofErr w:type="spellEnd"/>
      <w:r>
        <w:t xml:space="preserve"> para </w:t>
      </w:r>
      <w:proofErr w:type="spellStart"/>
      <w:r>
        <w:t>hablar</w:t>
      </w:r>
      <w:proofErr w:type="spellEnd"/>
      <w:r>
        <w:t xml:space="preserve"> y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. Los </w:t>
      </w:r>
      <w:proofErr w:type="spellStart"/>
      <w:r>
        <w:t>jóvenes</w:t>
      </w:r>
      <w:proofErr w:type="spellEnd"/>
      <w:r>
        <w:t xml:space="preserve"> son </w:t>
      </w:r>
      <w:proofErr w:type="spellStart"/>
      <w:r>
        <w:t>ávidos</w:t>
      </w:r>
      <w:proofErr w:type="spellEnd"/>
      <w:r>
        <w:t xml:space="preserve"> </w:t>
      </w:r>
      <w:proofErr w:type="spellStart"/>
      <w:r>
        <w:t>consumidores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son </w:t>
      </w:r>
      <w:proofErr w:type="spellStart"/>
      <w:r>
        <w:t>excelentes</w:t>
      </w:r>
      <w:proofErr w:type="spellEnd"/>
      <w:r>
        <w:t xml:space="preserve"> </w:t>
      </w:r>
      <w:proofErr w:type="spellStart"/>
      <w:r>
        <w:t>creadores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.  </w:t>
      </w:r>
    </w:p>
    <w:p w:rsidR="009D75BA" w:rsidRDefault="00733488">
      <w:pPr>
        <w:spacing w:after="121" w:line="361" w:lineRule="auto"/>
        <w:ind w:left="383" w:right="38"/>
      </w:pPr>
      <w:r>
        <w:t xml:space="preserve">La radio para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cultiva</w:t>
      </w:r>
      <w:proofErr w:type="spellEnd"/>
      <w:r>
        <w:t xml:space="preserve"> la </w:t>
      </w:r>
      <w:proofErr w:type="spellStart"/>
      <w:r>
        <w:t>imaginación</w:t>
      </w:r>
      <w:proofErr w:type="spellEnd"/>
      <w:r>
        <w:t xml:space="preserve">, </w:t>
      </w:r>
      <w:proofErr w:type="spellStart"/>
      <w:r>
        <w:t>nutre</w:t>
      </w:r>
      <w:proofErr w:type="spellEnd"/>
      <w:r>
        <w:t xml:space="preserve"> los </w:t>
      </w:r>
      <w:proofErr w:type="spellStart"/>
      <w:r>
        <w:t>sueños</w:t>
      </w:r>
      <w:proofErr w:type="spellEnd"/>
      <w:r>
        <w:t xml:space="preserve"> y anima a </w:t>
      </w:r>
      <w:proofErr w:type="spellStart"/>
      <w:r>
        <w:t>jugar</w:t>
      </w:r>
      <w:proofErr w:type="spellEnd"/>
      <w:r>
        <w:t xml:space="preserve">. </w:t>
      </w:r>
      <w:proofErr w:type="spellStart"/>
      <w:r>
        <w:t>Promueve</w:t>
      </w:r>
      <w:proofErr w:type="spellEnd"/>
      <w:r>
        <w:t xml:space="preserve"> la </w:t>
      </w:r>
      <w:proofErr w:type="spellStart"/>
      <w:r>
        <w:t>socialización</w:t>
      </w:r>
      <w:proofErr w:type="spellEnd"/>
      <w:r>
        <w:t xml:space="preserve">. La radio para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motiva</w:t>
      </w:r>
      <w:proofErr w:type="spellEnd"/>
      <w:r>
        <w:t xml:space="preserve"> y </w:t>
      </w:r>
      <w:proofErr w:type="spellStart"/>
      <w:r>
        <w:t>despierta</w:t>
      </w:r>
      <w:proofErr w:type="spellEnd"/>
      <w:r>
        <w:t xml:space="preserve"> la </w:t>
      </w:r>
      <w:proofErr w:type="spellStart"/>
      <w:r>
        <w:t>curiosidad</w:t>
      </w:r>
      <w:proofErr w:type="spellEnd"/>
      <w:r>
        <w:t xml:space="preserve">. La radio </w:t>
      </w:r>
      <w:proofErr w:type="spellStart"/>
      <w:r>
        <w:t>crea</w:t>
      </w:r>
      <w:proofErr w:type="spellEnd"/>
      <w:r>
        <w:t xml:space="preserve"> </w:t>
      </w:r>
      <w:proofErr w:type="spellStart"/>
      <w:r>
        <w:t>intercambios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interactiva</w:t>
      </w:r>
      <w:proofErr w:type="spellEnd"/>
      <w:r>
        <w:t xml:space="preserve">: </w:t>
      </w:r>
      <w:proofErr w:type="spellStart"/>
      <w:r>
        <w:t>uno</w:t>
      </w:r>
      <w:proofErr w:type="spellEnd"/>
      <w:r>
        <w:t xml:space="preserve"> </w:t>
      </w:r>
      <w:proofErr w:type="spellStart"/>
      <w:r>
        <w:t>escucha</w:t>
      </w:r>
      <w:proofErr w:type="spellEnd"/>
      <w:r>
        <w:t xml:space="preserve"> y </w:t>
      </w:r>
      <w:proofErr w:type="spellStart"/>
      <w:r>
        <w:t>habla</w:t>
      </w:r>
      <w:proofErr w:type="spellEnd"/>
      <w:r>
        <w:t xml:space="preserve">. La radio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forma de </w:t>
      </w:r>
      <w:proofErr w:type="spellStart"/>
      <w:r>
        <w:t>aprender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sin </w:t>
      </w:r>
      <w:proofErr w:type="spellStart"/>
      <w:r>
        <w:t>paredes</w:t>
      </w:r>
      <w:proofErr w:type="spellEnd"/>
      <w:r>
        <w:t xml:space="preserve">. La radio local </w:t>
      </w:r>
      <w:proofErr w:type="spellStart"/>
      <w:r>
        <w:t>fortalece</w:t>
      </w:r>
      <w:proofErr w:type="spellEnd"/>
      <w:r>
        <w:t xml:space="preserve"> la </w:t>
      </w:r>
      <w:proofErr w:type="spellStart"/>
      <w:r>
        <w:t>cultura</w:t>
      </w:r>
      <w:proofErr w:type="spellEnd"/>
      <w:r>
        <w:t xml:space="preserve"> local. La radio para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divertida</w:t>
      </w:r>
      <w:proofErr w:type="spellEnd"/>
      <w:r>
        <w:t xml:space="preserve"> y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reír</w:t>
      </w:r>
      <w:proofErr w:type="spellEnd"/>
      <w:r>
        <w:t xml:space="preserve"> con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historias</w:t>
      </w:r>
      <w:proofErr w:type="spellEnd"/>
      <w:r>
        <w:t xml:space="preserve">, </w:t>
      </w:r>
      <w:proofErr w:type="spellStart"/>
      <w:r>
        <w:t>cuentos</w:t>
      </w:r>
      <w:proofErr w:type="spellEnd"/>
      <w:r>
        <w:t xml:space="preserve"> y </w:t>
      </w:r>
      <w:proofErr w:type="spellStart"/>
      <w:r>
        <w:t>adivinanzas</w:t>
      </w:r>
      <w:proofErr w:type="spellEnd"/>
      <w:r>
        <w:t xml:space="preserve">. Para </w:t>
      </w:r>
      <w:proofErr w:type="gramStart"/>
      <w:r>
        <w:t>el</w:t>
      </w:r>
      <w:proofErr w:type="gramEnd"/>
      <w:r>
        <w:t xml:space="preserve"> </w:t>
      </w:r>
      <w:proofErr w:type="spellStart"/>
      <w:r>
        <w:t>niño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juego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crea</w:t>
      </w:r>
      <w:proofErr w:type="spellEnd"/>
      <w:r>
        <w:t xml:space="preserve"> </w:t>
      </w:r>
      <w:proofErr w:type="spellStart"/>
      <w:r>
        <w:t>sueños</w:t>
      </w:r>
      <w:proofErr w:type="spellEnd"/>
      <w:r>
        <w:t xml:space="preserve"> y </w:t>
      </w:r>
      <w:proofErr w:type="spellStart"/>
      <w:r>
        <w:t>nutre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imaginación</w:t>
      </w:r>
      <w:proofErr w:type="spellEnd"/>
      <w:r>
        <w:t xml:space="preserve">. </w:t>
      </w:r>
    </w:p>
    <w:p w:rsidR="009D75BA" w:rsidRDefault="00733488">
      <w:pPr>
        <w:spacing w:after="96" w:line="361" w:lineRule="auto"/>
        <w:ind w:left="383" w:right="38"/>
      </w:pPr>
      <w:r>
        <w:t xml:space="preserve">El </w:t>
      </w:r>
      <w:proofErr w:type="spellStart"/>
      <w:r>
        <w:t>reto</w:t>
      </w:r>
      <w:proofErr w:type="spellEnd"/>
      <w:r>
        <w:t xml:space="preserve"> de la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moderna</w:t>
      </w:r>
      <w:proofErr w:type="spellEnd"/>
      <w:r>
        <w:t xml:space="preserve"> para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participación</w:t>
      </w:r>
      <w:proofErr w:type="spellEnd"/>
      <w:r>
        <w:t xml:space="preserve"> en </w:t>
      </w:r>
      <w:proofErr w:type="spellStart"/>
      <w:r>
        <w:t>proyectos</w:t>
      </w:r>
      <w:proofErr w:type="spellEnd"/>
      <w:r>
        <w:t xml:space="preserve"> locales </w:t>
      </w:r>
      <w:proofErr w:type="spellStart"/>
      <w:r>
        <w:t>integrados</w:t>
      </w:r>
      <w:proofErr w:type="spellEnd"/>
      <w:r>
        <w:t xml:space="preserve"> en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. Las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tecnologías</w:t>
      </w:r>
      <w:proofErr w:type="spellEnd"/>
      <w:r>
        <w:t xml:space="preserve">, </w:t>
      </w:r>
      <w:proofErr w:type="spellStart"/>
      <w:r>
        <w:t>junto</w:t>
      </w:r>
      <w:proofErr w:type="spellEnd"/>
      <w:r>
        <w:t xml:space="preserve"> con la </w:t>
      </w:r>
      <w:proofErr w:type="spellStart"/>
      <w:r>
        <w:t>miniaturización</w:t>
      </w:r>
      <w:proofErr w:type="spellEnd"/>
      <w:r>
        <w:t xml:space="preserve"> de los </w:t>
      </w:r>
      <w:proofErr w:type="spellStart"/>
      <w:r>
        <w:t>equipos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radio sea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 a los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.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sobresalen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 en el </w:t>
      </w:r>
      <w:proofErr w:type="spellStart"/>
      <w:proofErr w:type="gramStart"/>
      <w:r>
        <w:t>uso</w:t>
      </w:r>
      <w:proofErr w:type="spellEnd"/>
      <w:proofErr w:type="gram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imaginar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radio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principal </w:t>
      </w:r>
      <w:proofErr w:type="spellStart"/>
      <w:r>
        <w:t>emanaría</w:t>
      </w:r>
      <w:proofErr w:type="spellEnd"/>
      <w:r>
        <w:t xml:space="preserve"> de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artesanos</w:t>
      </w:r>
      <w:proofErr w:type="spellEnd"/>
      <w:r>
        <w:t xml:space="preserve"> (de 4 a 18 </w:t>
      </w:r>
      <w:proofErr w:type="spellStart"/>
      <w:r>
        <w:t>años</w:t>
      </w:r>
      <w:proofErr w:type="spellEnd"/>
      <w:r>
        <w:t xml:space="preserve">), </w:t>
      </w:r>
      <w:proofErr w:type="spellStart"/>
      <w:r>
        <w:t>apoyados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 de </w:t>
      </w:r>
      <w:proofErr w:type="spellStart"/>
      <w:r>
        <w:t>adultos</w:t>
      </w:r>
      <w:proofErr w:type="spellEnd"/>
      <w:r>
        <w:t xml:space="preserve"> </w:t>
      </w:r>
      <w:proofErr w:type="spellStart"/>
      <w:r>
        <w:t>respetuosos</w:t>
      </w:r>
      <w:proofErr w:type="spellEnd"/>
      <w:r>
        <w:t xml:space="preserve"> y </w:t>
      </w:r>
      <w:proofErr w:type="spellStart"/>
      <w:r>
        <w:t>responsables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, los </w:t>
      </w:r>
      <w:proofErr w:type="spellStart"/>
      <w:r>
        <w:t>jóvenes</w:t>
      </w:r>
      <w:proofErr w:type="spellEnd"/>
      <w:r>
        <w:t xml:space="preserve"> </w:t>
      </w:r>
      <w:proofErr w:type="spellStart"/>
      <w:proofErr w:type="gramStart"/>
      <w:r>
        <w:t>podrían</w:t>
      </w:r>
      <w:proofErr w:type="spellEnd"/>
      <w:r>
        <w:t xml:space="preserve">  </w:t>
      </w:r>
      <w:proofErr w:type="spellStart"/>
      <w:r>
        <w:t>producir</w:t>
      </w:r>
      <w:proofErr w:type="spellEnd"/>
      <w:proofErr w:type="gramEnd"/>
      <w:r>
        <w:t xml:space="preserve"> y </w:t>
      </w:r>
      <w:proofErr w:type="spellStart"/>
      <w:r>
        <w:t>escuchar</w:t>
      </w:r>
      <w:proofErr w:type="spellEnd"/>
      <w:r>
        <w:t xml:space="preserve"> </w:t>
      </w:r>
      <w:proofErr w:type="spellStart"/>
      <w:r>
        <w:t>excelentes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o </w:t>
      </w:r>
      <w:proofErr w:type="spellStart"/>
      <w:r>
        <w:t>centros</w:t>
      </w:r>
      <w:proofErr w:type="spellEnd"/>
      <w:r>
        <w:t xml:space="preserve"> </w:t>
      </w:r>
      <w:proofErr w:type="spellStart"/>
      <w:r>
        <w:t>comunitarios</w:t>
      </w:r>
      <w:proofErr w:type="spellEnd"/>
      <w:r>
        <w:t xml:space="preserve"> </w:t>
      </w:r>
      <w:proofErr w:type="spellStart"/>
      <w:r>
        <w:t>quedarían</w:t>
      </w:r>
      <w:proofErr w:type="spellEnd"/>
      <w:r>
        <w:t xml:space="preserve"> </w:t>
      </w:r>
      <w:proofErr w:type="spellStart"/>
      <w:r>
        <w:t>conectados</w:t>
      </w:r>
      <w:proofErr w:type="spellEnd"/>
      <w:r>
        <w:t xml:space="preserve"> en red. </w:t>
      </w:r>
    </w:p>
    <w:p w:rsidR="009D75BA" w:rsidRDefault="00733488">
      <w:pPr>
        <w:spacing w:after="251" w:line="246" w:lineRule="auto"/>
        <w:ind w:left="8201" w:firstLine="0"/>
        <w:jc w:val="center"/>
      </w:pPr>
      <w:r>
        <w:rPr>
          <w:b/>
          <w:sz w:val="18"/>
        </w:rPr>
        <w:t>Michel D</w:t>
      </w:r>
      <w:r>
        <w:rPr>
          <w:b/>
          <w:sz w:val="14"/>
        </w:rPr>
        <w:t>ELORME</w:t>
      </w:r>
      <w:r>
        <w:rPr>
          <w:b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>www.unesco.org</w:t>
        </w:r>
      </w:hyperlink>
      <w:hyperlink r:id="rId9">
        <w:r>
          <w:rPr>
            <w:sz w:val="18"/>
          </w:rPr>
          <w:t xml:space="preserve"> </w:t>
        </w:r>
      </w:hyperlink>
    </w:p>
    <w:p w:rsidR="009D75BA" w:rsidRDefault="00733488">
      <w:pPr>
        <w:spacing w:after="277"/>
        <w:ind w:left="0" w:firstLine="0"/>
        <w:jc w:val="right"/>
      </w:pPr>
      <w:r>
        <w:rPr>
          <w:sz w:val="18"/>
        </w:rPr>
        <w:t xml:space="preserve"> </w:t>
      </w:r>
    </w:p>
    <w:p w:rsidR="009D75BA" w:rsidRDefault="00733488">
      <w:pPr>
        <w:numPr>
          <w:ilvl w:val="0"/>
          <w:numId w:val="1"/>
        </w:numPr>
        <w:spacing w:after="100"/>
        <w:ind w:right="38" w:hanging="360"/>
      </w:pPr>
      <w:proofErr w:type="spellStart"/>
      <w:r>
        <w:t>Identifica</w:t>
      </w:r>
      <w:proofErr w:type="spellEnd"/>
      <w:r>
        <w:t xml:space="preserve"> con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párrafo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anterior se </w:t>
      </w:r>
      <w:proofErr w:type="spellStart"/>
      <w:r>
        <w:t>relacionan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ideas.  </w:t>
      </w:r>
    </w:p>
    <w:p w:rsidR="009D75BA" w:rsidRDefault="00733488">
      <w:pPr>
        <w:spacing w:after="100"/>
        <w:ind w:left="720" w:firstLine="0"/>
        <w:jc w:val="left"/>
      </w:pPr>
      <w:r>
        <w:t xml:space="preserve"> </w:t>
      </w:r>
    </w:p>
    <w:p w:rsidR="009D75BA" w:rsidRDefault="00733488">
      <w:pPr>
        <w:numPr>
          <w:ilvl w:val="1"/>
          <w:numId w:val="2"/>
        </w:numPr>
        <w:spacing w:after="92" w:line="508" w:lineRule="auto"/>
        <w:ind w:right="38" w:hanging="356"/>
      </w:pPr>
      <w:r>
        <w:t xml:space="preserve">Los </w:t>
      </w:r>
      <w:proofErr w:type="spellStart"/>
      <w:r>
        <w:t>niños</w:t>
      </w:r>
      <w:proofErr w:type="spellEnd"/>
      <w:r>
        <w:t xml:space="preserve"> y los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radio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con la </w:t>
      </w:r>
      <w:proofErr w:type="spellStart"/>
      <w:r>
        <w:t>ayuda</w:t>
      </w:r>
      <w:proofErr w:type="spellEnd"/>
      <w:r>
        <w:t xml:space="preserve"> de </w:t>
      </w:r>
      <w:proofErr w:type="spellStart"/>
      <w:r>
        <w:t>adultos</w:t>
      </w:r>
      <w:proofErr w:type="spellEnd"/>
      <w:r>
        <w:t xml:space="preserve">. </w:t>
      </w:r>
      <w:proofErr w:type="spellStart"/>
      <w:r>
        <w:t>Párrafo</w:t>
      </w:r>
      <w:proofErr w:type="spellEnd"/>
      <w:r>
        <w:t xml:space="preserve">……………..………. </w:t>
      </w:r>
    </w:p>
    <w:p w:rsidR="009D75BA" w:rsidRDefault="00733488">
      <w:pPr>
        <w:numPr>
          <w:ilvl w:val="1"/>
          <w:numId w:val="2"/>
        </w:numPr>
        <w:spacing w:after="270"/>
        <w:ind w:right="38" w:hanging="356"/>
      </w:pPr>
      <w:r>
        <w:t xml:space="preserve">La radio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afinidades</w:t>
      </w:r>
      <w:proofErr w:type="spellEnd"/>
      <w:r>
        <w:t xml:space="preserve"> con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 xml:space="preserve"> y de los </w:t>
      </w:r>
      <w:proofErr w:type="spellStart"/>
      <w:r>
        <w:t>jóvenes</w:t>
      </w:r>
      <w:proofErr w:type="spellEnd"/>
      <w:r>
        <w:t xml:space="preserve">. </w:t>
      </w:r>
    </w:p>
    <w:p w:rsidR="009D75BA" w:rsidRDefault="00733488">
      <w:pPr>
        <w:spacing w:after="354"/>
        <w:ind w:left="724" w:right="38"/>
      </w:pPr>
      <w:proofErr w:type="spellStart"/>
      <w:r>
        <w:t>Párrafo</w:t>
      </w:r>
      <w:proofErr w:type="spellEnd"/>
      <w:r>
        <w:t xml:space="preserve">……………..………. </w:t>
      </w:r>
    </w:p>
    <w:p w:rsidR="009D75BA" w:rsidRDefault="00733488">
      <w:pPr>
        <w:numPr>
          <w:ilvl w:val="1"/>
          <w:numId w:val="2"/>
        </w:numPr>
        <w:spacing w:after="90" w:line="509" w:lineRule="auto"/>
        <w:ind w:right="38" w:hanging="356"/>
      </w:pPr>
      <w:r>
        <w:t xml:space="preserve">La radio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a </w:t>
      </w:r>
      <w:proofErr w:type="spellStart"/>
      <w:r>
        <w:t>ser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la </w:t>
      </w:r>
      <w:proofErr w:type="spellStart"/>
      <w:r>
        <w:t>educación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 xml:space="preserve"> y de los </w:t>
      </w:r>
      <w:proofErr w:type="spellStart"/>
      <w:r>
        <w:t>jóvenes</w:t>
      </w:r>
      <w:proofErr w:type="spellEnd"/>
      <w:r>
        <w:t xml:space="preserve">. </w:t>
      </w:r>
      <w:proofErr w:type="spellStart"/>
      <w:r>
        <w:t>Párrafo</w:t>
      </w:r>
      <w:proofErr w:type="spellEnd"/>
      <w:r>
        <w:t xml:space="preserve">……………..………. </w:t>
      </w:r>
    </w:p>
    <w:p w:rsidR="009D75BA" w:rsidRDefault="00733488">
      <w:pPr>
        <w:spacing w:after="0"/>
        <w:ind w:left="720" w:firstLine="0"/>
        <w:jc w:val="left"/>
      </w:pPr>
      <w:r>
        <w:t xml:space="preserve"> </w:t>
      </w:r>
    </w:p>
    <w:p w:rsidR="009D75BA" w:rsidRDefault="00733488">
      <w:pPr>
        <w:spacing w:after="0"/>
        <w:ind w:left="720" w:firstLine="0"/>
        <w:jc w:val="left"/>
      </w:pPr>
      <w:r>
        <w:t xml:space="preserve"> </w:t>
      </w:r>
    </w:p>
    <w:p w:rsidR="009D75BA" w:rsidRDefault="00733488">
      <w:pPr>
        <w:spacing w:after="0"/>
        <w:ind w:left="720" w:firstLine="0"/>
        <w:jc w:val="left"/>
      </w:pPr>
      <w:r>
        <w:t xml:space="preserve"> </w:t>
      </w:r>
    </w:p>
    <w:p w:rsidR="009D75BA" w:rsidRDefault="00733488">
      <w:pPr>
        <w:spacing w:after="0"/>
        <w:ind w:left="720" w:firstLine="0"/>
        <w:jc w:val="left"/>
      </w:pPr>
      <w:r>
        <w:t xml:space="preserve"> </w:t>
      </w:r>
    </w:p>
    <w:p w:rsidR="009D75BA" w:rsidRDefault="00733488">
      <w:pPr>
        <w:spacing w:after="0"/>
        <w:ind w:left="720" w:firstLine="0"/>
        <w:jc w:val="left"/>
      </w:pPr>
      <w:r>
        <w:t xml:space="preserve"> </w:t>
      </w:r>
    </w:p>
    <w:p w:rsidR="009D75BA" w:rsidRDefault="00733488">
      <w:pPr>
        <w:spacing w:after="0"/>
        <w:ind w:left="720" w:firstLine="0"/>
        <w:jc w:val="left"/>
      </w:pPr>
      <w:r>
        <w:lastRenderedPageBreak/>
        <w:t xml:space="preserve"> </w:t>
      </w:r>
    </w:p>
    <w:p w:rsidR="009D75BA" w:rsidRDefault="00733488">
      <w:pPr>
        <w:spacing w:after="0"/>
        <w:ind w:left="720" w:firstLine="0"/>
        <w:jc w:val="left"/>
      </w:pPr>
      <w:r>
        <w:t xml:space="preserve"> </w:t>
      </w:r>
    </w:p>
    <w:p w:rsidR="009D75BA" w:rsidRDefault="00733488">
      <w:pPr>
        <w:spacing w:after="0"/>
        <w:ind w:left="720" w:firstLine="0"/>
        <w:jc w:val="left"/>
      </w:pPr>
      <w:r>
        <w:t xml:space="preserve"> </w:t>
      </w:r>
    </w:p>
    <w:p w:rsidR="009D75BA" w:rsidRDefault="00733488">
      <w:pPr>
        <w:spacing w:after="0"/>
        <w:ind w:left="720" w:firstLine="0"/>
        <w:jc w:val="left"/>
      </w:pPr>
      <w:r>
        <w:t xml:space="preserve"> </w:t>
      </w:r>
    </w:p>
    <w:p w:rsidR="009D75BA" w:rsidRDefault="00733488">
      <w:pPr>
        <w:spacing w:after="0"/>
        <w:ind w:left="720" w:firstLine="0"/>
        <w:jc w:val="left"/>
      </w:pPr>
      <w:r>
        <w:t xml:space="preserve"> </w:t>
      </w:r>
    </w:p>
    <w:p w:rsidR="009D75BA" w:rsidRDefault="00733488">
      <w:pPr>
        <w:numPr>
          <w:ilvl w:val="0"/>
          <w:numId w:val="1"/>
        </w:numPr>
        <w:spacing w:after="101"/>
        <w:ind w:right="38" w:hanging="360"/>
      </w:pPr>
      <w:proofErr w:type="spellStart"/>
      <w:r>
        <w:t>Completa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crucigrama</w:t>
      </w:r>
      <w:proofErr w:type="spellEnd"/>
      <w:r>
        <w:t xml:space="preserve">: </w:t>
      </w:r>
    </w:p>
    <w:p w:rsidR="009D75BA" w:rsidRDefault="00733488">
      <w:pPr>
        <w:numPr>
          <w:ilvl w:val="1"/>
          <w:numId w:val="3"/>
        </w:numPr>
        <w:ind w:right="38" w:hanging="360"/>
      </w:pPr>
      <w:proofErr w:type="spellStart"/>
      <w:r>
        <w:t>Organismo</w:t>
      </w:r>
      <w:proofErr w:type="spellEnd"/>
      <w:r>
        <w:t xml:space="preserve"> al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pertenece</w:t>
      </w:r>
      <w:proofErr w:type="spellEnd"/>
      <w:r>
        <w:t xml:space="preserve"> el </w:t>
      </w:r>
      <w:proofErr w:type="spellStart"/>
      <w:r>
        <w:t>texto</w:t>
      </w:r>
      <w:proofErr w:type="spellEnd"/>
      <w:r>
        <w:t xml:space="preserve">. </w:t>
      </w:r>
    </w:p>
    <w:p w:rsidR="009D75BA" w:rsidRDefault="00733488">
      <w:pPr>
        <w:numPr>
          <w:ilvl w:val="1"/>
          <w:numId w:val="3"/>
        </w:numPr>
        <w:ind w:right="38" w:hanging="360"/>
      </w:pPr>
      <w:proofErr w:type="spellStart"/>
      <w:r>
        <w:t>Nombre</w:t>
      </w:r>
      <w:proofErr w:type="spellEnd"/>
      <w:r>
        <w:t xml:space="preserve"> del </w:t>
      </w:r>
      <w:proofErr w:type="spellStart"/>
      <w:r>
        <w:t>autor</w:t>
      </w:r>
      <w:proofErr w:type="spellEnd"/>
      <w:r>
        <w:t xml:space="preserve">. </w:t>
      </w:r>
    </w:p>
    <w:p w:rsidR="009D75BA" w:rsidRDefault="00733488">
      <w:pPr>
        <w:numPr>
          <w:ilvl w:val="1"/>
          <w:numId w:val="3"/>
        </w:numPr>
        <w:ind w:right="38" w:hanging="360"/>
      </w:pPr>
      <w:r>
        <w:t xml:space="preserve">El </w:t>
      </w:r>
      <w:proofErr w:type="spellStart"/>
      <w:r>
        <w:t>acontecimiento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celebra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Mundial de la … </w:t>
      </w:r>
    </w:p>
    <w:p w:rsidR="009D75BA" w:rsidRDefault="00733488">
      <w:pPr>
        <w:numPr>
          <w:ilvl w:val="1"/>
          <w:numId w:val="3"/>
        </w:numPr>
        <w:ind w:right="38" w:hanging="360"/>
      </w:pPr>
      <w:proofErr w:type="spellStart"/>
      <w:r>
        <w:t>Protagonistas</w:t>
      </w:r>
      <w:proofErr w:type="spellEnd"/>
      <w:r>
        <w:t xml:space="preserve"> de los </w:t>
      </w:r>
      <w:proofErr w:type="spellStart"/>
      <w:r>
        <w:t>proyectos</w:t>
      </w:r>
      <w:proofErr w:type="spellEnd"/>
      <w:r>
        <w:t xml:space="preserve">. </w:t>
      </w:r>
    </w:p>
    <w:p w:rsidR="009D75BA" w:rsidRDefault="00733488">
      <w:pPr>
        <w:spacing w:after="0"/>
        <w:ind w:left="720" w:firstLine="0"/>
        <w:jc w:val="left"/>
      </w:pPr>
      <w:r>
        <w:t xml:space="preserve"> </w:t>
      </w:r>
    </w:p>
    <w:p w:rsidR="009D75BA" w:rsidRDefault="00733488">
      <w:pPr>
        <w:spacing w:after="0"/>
        <w:ind w:left="0" w:right="3133" w:firstLine="0"/>
        <w:jc w:val="left"/>
      </w:pPr>
      <w:r>
        <w:t xml:space="preserve"> </w:t>
      </w:r>
    </w:p>
    <w:p w:rsidR="009D75BA" w:rsidRDefault="00733488">
      <w:pPr>
        <w:spacing w:after="2"/>
        <w:ind w:left="1703" w:firstLine="0"/>
        <w:jc w:val="left"/>
      </w:pPr>
      <w:r>
        <w:rPr>
          <w:noProof/>
          <w:lang w:val="es-ES" w:eastAsia="es-ES"/>
        </w:rPr>
        <w:drawing>
          <wp:inline distT="0" distB="0" distL="0" distR="0">
            <wp:extent cx="3441192" cy="4959097"/>
            <wp:effectExtent l="0" t="0" r="0" b="0"/>
            <wp:docPr id="31650" name="Picture 3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0" name="Picture 316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1192" cy="495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BA" w:rsidRDefault="00733488">
      <w:pPr>
        <w:spacing w:after="160"/>
        <w:ind w:left="0" w:firstLine="0"/>
        <w:jc w:val="left"/>
      </w:pPr>
      <w:r>
        <w:t xml:space="preserve"> </w:t>
      </w:r>
    </w:p>
    <w:p w:rsidR="009D75BA" w:rsidRDefault="00733488" w:rsidP="00041611">
      <w:pPr>
        <w:numPr>
          <w:ilvl w:val="0"/>
          <w:numId w:val="1"/>
        </w:numPr>
        <w:spacing w:after="99"/>
        <w:ind w:right="38" w:hanging="360"/>
      </w:pPr>
      <w:r>
        <w:t xml:space="preserve">Antes del </w:t>
      </w:r>
      <w:proofErr w:type="spellStart"/>
      <w:r>
        <w:t>visionado</w:t>
      </w:r>
      <w:proofErr w:type="spellEnd"/>
      <w:r>
        <w:t xml:space="preserve"> del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vídeo</w:t>
      </w:r>
      <w:proofErr w:type="spellEnd"/>
      <w:r>
        <w:t xml:space="preserve">, </w:t>
      </w:r>
      <w:proofErr w:type="spellStart"/>
      <w:r>
        <w:t>selecciona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correctas</w:t>
      </w:r>
      <w:proofErr w:type="spellEnd"/>
      <w:r>
        <w:t xml:space="preserve">:  </w:t>
      </w:r>
    </w:p>
    <w:p w:rsidR="009D75BA" w:rsidRDefault="00733488" w:rsidP="00343599">
      <w:pPr>
        <w:spacing w:after="0"/>
        <w:ind w:left="1080" w:firstLine="0"/>
        <w:jc w:val="left"/>
      </w:pPr>
      <w:r>
        <w:t xml:space="preserve"> </w:t>
      </w:r>
      <w:proofErr w:type="gramStart"/>
      <w:r w:rsidR="00343599">
        <w:rPr>
          <w:b/>
        </w:rPr>
        <w:t>a</w:t>
      </w:r>
      <w:proofErr w:type="gramEnd"/>
      <w:r w:rsidR="00343599">
        <w:rPr>
          <w:b/>
        </w:rPr>
        <w:t xml:space="preserve">.     </w:t>
      </w:r>
      <w:r>
        <w:t xml:space="preserve">Juan Ramón Lucas </w:t>
      </w:r>
      <w:proofErr w:type="spellStart"/>
      <w:r>
        <w:t>es</w:t>
      </w:r>
      <w:proofErr w:type="spellEnd"/>
      <w:r>
        <w:t xml:space="preserve">: </w:t>
      </w:r>
    </w:p>
    <w:p w:rsidR="009D75BA" w:rsidRDefault="00733488">
      <w:pPr>
        <w:spacing w:after="81"/>
        <w:ind w:left="1776" w:firstLine="0"/>
        <w:jc w:val="left"/>
      </w:pPr>
      <w:r>
        <w:t xml:space="preserve"> </w:t>
      </w:r>
    </w:p>
    <w:p w:rsidR="009D75BA" w:rsidRDefault="00733488">
      <w:pPr>
        <w:tabs>
          <w:tab w:val="center" w:pos="2904"/>
          <w:tab w:val="center" w:pos="7585"/>
        </w:tabs>
        <w:spacing w:after="147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Actor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</w:p>
    <w:p w:rsidR="009D75BA" w:rsidRDefault="00733488">
      <w:pPr>
        <w:tabs>
          <w:tab w:val="center" w:pos="4346"/>
          <w:tab w:val="center" w:pos="7585"/>
        </w:tabs>
        <w:spacing w:after="136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Presentador</w:t>
      </w:r>
      <w:proofErr w:type="spellEnd"/>
      <w:r>
        <w:t xml:space="preserve"> de </w:t>
      </w:r>
      <w:proofErr w:type="spellStart"/>
      <w:r>
        <w:t>informativos</w:t>
      </w:r>
      <w:proofErr w:type="spellEnd"/>
      <w:r>
        <w:t xml:space="preserve"> de TV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9D75BA" w:rsidRDefault="00733488">
      <w:pPr>
        <w:tabs>
          <w:tab w:val="center" w:pos="3582"/>
          <w:tab w:val="center" w:pos="7585"/>
        </w:tabs>
        <w:spacing w:after="152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Locutor</w:t>
      </w:r>
      <w:proofErr w:type="spellEnd"/>
      <w:r>
        <w:t xml:space="preserve"> </w:t>
      </w:r>
      <w:proofErr w:type="spellStart"/>
      <w:r>
        <w:t>radiofónico</w:t>
      </w:r>
      <w:proofErr w:type="spell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9D75BA" w:rsidRDefault="00733488">
      <w:pPr>
        <w:tabs>
          <w:tab w:val="center" w:pos="3823"/>
          <w:tab w:val="center" w:pos="7585"/>
        </w:tabs>
        <w:ind w:left="0" w:firstLine="0"/>
        <w:jc w:val="left"/>
      </w:pPr>
      <w:r>
        <w:rPr>
          <w:rFonts w:ascii="Calibri" w:eastAsia="Calibri" w:hAnsi="Calibri" w:cs="Calibri"/>
        </w:rPr>
        <w:lastRenderedPageBreak/>
        <w:tab/>
      </w:r>
      <w:proofErr w:type="spellStart"/>
      <w:r>
        <w:t>Periodista</w:t>
      </w:r>
      <w:proofErr w:type="spellEnd"/>
      <w:r>
        <w:t xml:space="preserve"> de radio y TV </w:t>
      </w:r>
      <w:r>
        <w:tab/>
      </w:r>
      <w:r>
        <w:rPr>
          <w:sz w:val="34"/>
          <w:vertAlign w:val="subscript"/>
        </w:rPr>
        <w:t xml:space="preserve"> </w:t>
      </w:r>
      <w:r>
        <w:rPr>
          <w:rFonts w:ascii="Webdings" w:eastAsia="Webdings" w:hAnsi="Webdings" w:cs="Webdings"/>
          <w:sz w:val="37"/>
          <w:vertAlign w:val="subscript"/>
        </w:rPr>
        <w:t></w:t>
      </w:r>
      <w:r>
        <w:rPr>
          <w:sz w:val="24"/>
        </w:rPr>
        <w:t xml:space="preserve"> </w:t>
      </w:r>
    </w:p>
    <w:p w:rsidR="009D75BA" w:rsidRDefault="00343599" w:rsidP="00343599">
      <w:pPr>
        <w:ind w:left="1353" w:right="38" w:firstLine="0"/>
      </w:pPr>
      <w:r>
        <w:rPr>
          <w:b/>
        </w:rPr>
        <w:t xml:space="preserve">b.    </w:t>
      </w:r>
      <w:r w:rsidR="00733488">
        <w:t>“</w:t>
      </w:r>
      <w:proofErr w:type="spellStart"/>
      <w:r w:rsidR="00733488">
        <w:t>Educa</w:t>
      </w:r>
      <w:proofErr w:type="spellEnd"/>
      <w:r w:rsidR="00733488">
        <w:t xml:space="preserve"> en el </w:t>
      </w:r>
      <w:proofErr w:type="spellStart"/>
      <w:r w:rsidR="00733488">
        <w:t>aire</w:t>
      </w:r>
      <w:proofErr w:type="spellEnd"/>
      <w:r w:rsidR="00733488">
        <w:t xml:space="preserve">” </w:t>
      </w:r>
      <w:proofErr w:type="spellStart"/>
      <w:r w:rsidR="00733488">
        <w:t>es</w:t>
      </w:r>
      <w:proofErr w:type="spellEnd"/>
      <w:r w:rsidR="00733488">
        <w:t xml:space="preserve">:  </w:t>
      </w:r>
    </w:p>
    <w:p w:rsidR="009D75BA" w:rsidRDefault="00733488" w:rsidP="00DB29CA">
      <w:pPr>
        <w:spacing w:after="82"/>
        <w:ind w:left="1353" w:firstLine="0"/>
        <w:jc w:val="left"/>
      </w:pPr>
      <w:r>
        <w:t xml:space="preserve"> </w:t>
      </w:r>
      <w:r w:rsidR="00DB29CA">
        <w:t xml:space="preserve">                   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TV </w:t>
      </w:r>
      <w:r>
        <w:tab/>
        <w:t xml:space="preserve"> </w:t>
      </w:r>
      <w:r w:rsidR="00DB29CA">
        <w:t xml:space="preserve">                                                  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</w:p>
    <w:p w:rsidR="009D75BA" w:rsidRDefault="00733488">
      <w:pPr>
        <w:tabs>
          <w:tab w:val="center" w:pos="3766"/>
          <w:tab w:val="center" w:pos="7585"/>
        </w:tabs>
        <w:spacing w:after="147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>Un</w:t>
      </w:r>
      <w:proofErr w:type="gramEnd"/>
      <w:r>
        <w:t xml:space="preserve">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radiofónico</w:t>
      </w:r>
      <w:proofErr w:type="spell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9D75BA" w:rsidRDefault="00733488">
      <w:pPr>
        <w:tabs>
          <w:tab w:val="center" w:pos="4169"/>
          <w:tab w:val="center" w:pos="7585"/>
        </w:tabs>
        <w:spacing w:after="147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>Un</w:t>
      </w:r>
      <w:proofErr w:type="gramEnd"/>
      <w:r>
        <w:t xml:space="preserve">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de radio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9D75BA" w:rsidRDefault="00733488">
      <w:pPr>
        <w:tabs>
          <w:tab w:val="center" w:pos="4648"/>
          <w:tab w:val="center" w:pos="7585"/>
        </w:tabs>
        <w:spacing w:after="74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>Un</w:t>
      </w:r>
      <w:proofErr w:type="gramEnd"/>
      <w:r>
        <w:t xml:space="preserve"> </w:t>
      </w:r>
      <w:proofErr w:type="spellStart"/>
      <w:r>
        <w:t>concurso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en la radio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sz w:val="34"/>
          <w:vertAlign w:val="subscript"/>
        </w:rPr>
        <w:t xml:space="preserve"> </w:t>
      </w:r>
      <w:r>
        <w:rPr>
          <w:rFonts w:ascii="Webdings" w:eastAsia="Webdings" w:hAnsi="Webdings" w:cs="Webdings"/>
          <w:sz w:val="37"/>
          <w:vertAlign w:val="subscript"/>
        </w:rPr>
        <w:t></w:t>
      </w:r>
      <w:r>
        <w:rPr>
          <w:sz w:val="37"/>
          <w:vertAlign w:val="subscript"/>
        </w:rPr>
        <w:t xml:space="preserve"> </w:t>
      </w:r>
    </w:p>
    <w:p w:rsidR="009D75BA" w:rsidRDefault="00733488">
      <w:pPr>
        <w:spacing w:after="5"/>
        <w:ind w:left="1353" w:firstLine="0"/>
        <w:jc w:val="left"/>
      </w:pPr>
      <w:r>
        <w:t xml:space="preserve"> </w:t>
      </w:r>
    </w:p>
    <w:p w:rsidR="009D75BA" w:rsidRDefault="00733488">
      <w:pPr>
        <w:numPr>
          <w:ilvl w:val="1"/>
          <w:numId w:val="1"/>
        </w:numPr>
        <w:ind w:left="546" w:right="1019" w:hanging="360"/>
      </w:pPr>
      <w:proofErr w:type="spellStart"/>
      <w:r>
        <w:t>Visiona</w:t>
      </w:r>
      <w:proofErr w:type="spellEnd"/>
      <w:r>
        <w:t xml:space="preserve"> </w:t>
      </w:r>
      <w:r>
        <w:tab/>
        <w:t xml:space="preserve">el </w:t>
      </w:r>
      <w:r>
        <w:tab/>
      </w:r>
      <w:proofErr w:type="spellStart"/>
      <w:r>
        <w:t>siguiente</w:t>
      </w:r>
      <w:proofErr w:type="spellEnd"/>
      <w:r>
        <w:t xml:space="preserve"> </w:t>
      </w:r>
      <w:r>
        <w:tab/>
      </w:r>
      <w:proofErr w:type="spellStart"/>
      <w:r>
        <w:t>vídeo</w:t>
      </w:r>
      <w:proofErr w:type="spellEnd"/>
      <w:r>
        <w:t xml:space="preserve">: </w:t>
      </w:r>
      <w:r>
        <w:tab/>
        <w:t xml:space="preserve">Juan </w:t>
      </w:r>
      <w:r>
        <w:tab/>
        <w:t xml:space="preserve">Ramón </w:t>
      </w:r>
      <w:r>
        <w:tab/>
        <w:t>Luc</w:t>
      </w:r>
      <w:r w:rsidR="00704569">
        <w:t xml:space="preserve">as </w:t>
      </w:r>
      <w:r w:rsidR="00704569">
        <w:tab/>
        <w:t xml:space="preserve">con </w:t>
      </w:r>
      <w:r w:rsidR="00704569">
        <w:tab/>
        <w:t>“</w:t>
      </w:r>
      <w:proofErr w:type="spellStart"/>
      <w:r w:rsidR="00704569">
        <w:t>Educa</w:t>
      </w:r>
      <w:proofErr w:type="spellEnd"/>
      <w:r w:rsidR="00704569">
        <w:t xml:space="preserve"> </w:t>
      </w:r>
      <w:r w:rsidR="00704569">
        <w:tab/>
        <w:t xml:space="preserve">en </w:t>
      </w:r>
      <w:r w:rsidR="00704569">
        <w:tab/>
        <w:t xml:space="preserve">el </w:t>
      </w:r>
      <w:r w:rsidR="00704569">
        <w:tab/>
      </w:r>
      <w:proofErr w:type="spellStart"/>
      <w:r w:rsidR="00704569">
        <w:t>aire</w:t>
      </w:r>
      <w:proofErr w:type="spellEnd"/>
      <w:r w:rsidR="00704569">
        <w:t xml:space="preserve">”. </w:t>
      </w:r>
      <w:proofErr w:type="spellStart"/>
      <w:r w:rsidR="00704569">
        <w:t>Vete</w:t>
      </w:r>
      <w:proofErr w:type="spellEnd"/>
      <w:r w:rsidR="00704569">
        <w:t xml:space="preserve"> a </w:t>
      </w:r>
      <w:proofErr w:type="spellStart"/>
      <w:r w:rsidR="00704569">
        <w:t>esta</w:t>
      </w:r>
      <w:proofErr w:type="spellEnd"/>
      <w:r w:rsidR="00704569">
        <w:t xml:space="preserve"> </w:t>
      </w:r>
      <w:proofErr w:type="spellStart"/>
      <w:r w:rsidR="00704569">
        <w:t>dirección</w:t>
      </w:r>
      <w:proofErr w:type="spellEnd"/>
      <w:r w:rsidR="00704569">
        <w:t xml:space="preserve"> de internet: </w:t>
      </w:r>
      <w:proofErr w:type="spellStart"/>
      <w:r w:rsidR="00704569" w:rsidRPr="00170F6E">
        <w:rPr>
          <w:color w:val="ED7D31" w:themeColor="accent2"/>
        </w:rPr>
        <w:t>educa</w:t>
      </w:r>
      <w:proofErr w:type="spellEnd"/>
      <w:r w:rsidR="00704569" w:rsidRPr="00170F6E">
        <w:rPr>
          <w:color w:val="ED7D31" w:themeColor="accent2"/>
        </w:rPr>
        <w:t xml:space="preserve"> en el </w:t>
      </w:r>
      <w:proofErr w:type="spellStart"/>
      <w:r w:rsidR="00704569" w:rsidRPr="00170F6E">
        <w:rPr>
          <w:color w:val="ED7D31" w:themeColor="accent2"/>
        </w:rPr>
        <w:t>aire</w:t>
      </w:r>
      <w:proofErr w:type="spellEnd"/>
      <w:r w:rsidR="00704569" w:rsidRPr="00170F6E">
        <w:rPr>
          <w:color w:val="ED7D31" w:themeColor="accent2"/>
        </w:rPr>
        <w:t xml:space="preserve"> la radio 25 </w:t>
      </w:r>
      <w:proofErr w:type="spellStart"/>
      <w:r w:rsidR="00704569" w:rsidRPr="00170F6E">
        <w:rPr>
          <w:color w:val="ED7D31" w:themeColor="accent2"/>
        </w:rPr>
        <w:t>febrero</w:t>
      </w:r>
      <w:proofErr w:type="spellEnd"/>
      <w:r w:rsidR="00704569" w:rsidRPr="00170F6E">
        <w:rPr>
          <w:color w:val="ED7D31" w:themeColor="accent2"/>
        </w:rPr>
        <w:t xml:space="preserve"> 2015 </w:t>
      </w:r>
      <w:proofErr w:type="spellStart"/>
      <w:r w:rsidR="00704569" w:rsidRPr="00170F6E">
        <w:rPr>
          <w:color w:val="ED7D31" w:themeColor="accent2"/>
        </w:rPr>
        <w:t>juan</w:t>
      </w:r>
      <w:proofErr w:type="spellEnd"/>
      <w:r w:rsidR="00704569" w:rsidRPr="00170F6E">
        <w:rPr>
          <w:color w:val="ED7D31" w:themeColor="accent2"/>
        </w:rPr>
        <w:t xml:space="preserve"> </w:t>
      </w:r>
      <w:proofErr w:type="spellStart"/>
      <w:r w:rsidR="00704569" w:rsidRPr="00170F6E">
        <w:rPr>
          <w:color w:val="ED7D31" w:themeColor="accent2"/>
        </w:rPr>
        <w:t>ramón</w:t>
      </w:r>
      <w:proofErr w:type="spellEnd"/>
      <w:r w:rsidR="00704569" w:rsidRPr="00170F6E">
        <w:rPr>
          <w:color w:val="ED7D31" w:themeColor="accent2"/>
        </w:rPr>
        <w:t xml:space="preserve"> </w:t>
      </w:r>
      <w:proofErr w:type="spellStart"/>
      <w:r w:rsidR="00704569" w:rsidRPr="00170F6E">
        <w:rPr>
          <w:color w:val="ED7D31" w:themeColor="accent2"/>
        </w:rPr>
        <w:t>luca</w:t>
      </w:r>
      <w:r w:rsidR="00704569" w:rsidRPr="00C94079">
        <w:rPr>
          <w:color w:val="ED7D31" w:themeColor="accent2"/>
        </w:rPr>
        <w:t>s</w:t>
      </w:r>
      <w:proofErr w:type="spellEnd"/>
      <w:r w:rsidR="00BD6D6B">
        <w:fldChar w:fldCharType="begin"/>
      </w:r>
      <w:r w:rsidR="00BD6D6B">
        <w:instrText xml:space="preserve"> HYPERLINK "http://inicia.oupe.es/le1e0835" \h </w:instrText>
      </w:r>
      <w:r w:rsidR="00BD6D6B">
        <w:fldChar w:fldCharType="separate"/>
      </w:r>
      <w:r>
        <w:t xml:space="preserve"> </w:t>
      </w:r>
      <w:r w:rsidR="00BD6D6B">
        <w:fldChar w:fldCharType="end"/>
      </w:r>
      <w:r>
        <w:t xml:space="preserve"> </w:t>
      </w:r>
    </w:p>
    <w:p w:rsidR="009D75BA" w:rsidRDefault="00733488">
      <w:pPr>
        <w:spacing w:after="0"/>
        <w:ind w:left="0" w:firstLine="0"/>
        <w:jc w:val="left"/>
      </w:pPr>
      <w:r>
        <w:t xml:space="preserve"> </w:t>
      </w:r>
    </w:p>
    <w:p w:rsidR="009D75BA" w:rsidRDefault="00733488">
      <w:pPr>
        <w:numPr>
          <w:ilvl w:val="0"/>
          <w:numId w:val="1"/>
        </w:numPr>
        <w:ind w:right="38" w:hanging="360"/>
      </w:pPr>
      <w:proofErr w:type="spellStart"/>
      <w:r>
        <w:t>Indica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afirmaciones</w:t>
      </w:r>
      <w:proofErr w:type="spellEnd"/>
      <w:r>
        <w:t xml:space="preserve"> son </w:t>
      </w:r>
      <w:proofErr w:type="spellStart"/>
      <w:r>
        <w:t>verdaderas</w:t>
      </w:r>
      <w:proofErr w:type="spellEnd"/>
      <w:r>
        <w:t xml:space="preserve"> o </w:t>
      </w:r>
      <w:proofErr w:type="spellStart"/>
      <w:r>
        <w:t>falsas</w:t>
      </w:r>
      <w:proofErr w:type="spellEnd"/>
      <w:r>
        <w:t>.</w:t>
      </w:r>
      <w:r>
        <w:rPr>
          <w:b/>
        </w:rPr>
        <w:t xml:space="preserve"> </w:t>
      </w:r>
    </w:p>
    <w:p w:rsidR="009D75BA" w:rsidRDefault="00733488">
      <w:pPr>
        <w:tabs>
          <w:tab w:val="center" w:pos="9427"/>
          <w:tab w:val="center" w:pos="9853"/>
        </w:tabs>
        <w:spacing w:after="374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V </w:t>
      </w:r>
      <w:r>
        <w:rPr>
          <w:b/>
        </w:rPr>
        <w:tab/>
        <w:t xml:space="preserve">F </w:t>
      </w:r>
    </w:p>
    <w:tbl>
      <w:tblPr>
        <w:tblStyle w:val="TableGrid"/>
        <w:tblpPr w:vertAnchor="text" w:tblpX="9215" w:tblpY="-200"/>
        <w:tblOverlap w:val="never"/>
        <w:tblW w:w="851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425"/>
      </w:tblGrid>
      <w:tr w:rsidR="009D75BA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firstLine="0"/>
              <w:jc w:val="left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firstLine="0"/>
              <w:jc w:val="left"/>
            </w:pPr>
            <w:r>
              <w:rPr>
                <w:color w:val="3366FF"/>
              </w:rPr>
              <w:t xml:space="preserve"> </w:t>
            </w:r>
          </w:p>
        </w:tc>
      </w:tr>
      <w:tr w:rsidR="009D75BA">
        <w:trPr>
          <w:trHeight w:val="6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9D75BA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9D75BA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9D75BA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9D75BA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9D75BA">
        <w:trPr>
          <w:trHeight w:val="6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A" w:rsidRDefault="00733488">
            <w:pPr>
              <w:spacing w:after="0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</w:tbl>
    <w:p w:rsidR="009D75BA" w:rsidRDefault="00733488">
      <w:pPr>
        <w:numPr>
          <w:ilvl w:val="2"/>
          <w:numId w:val="5"/>
        </w:numPr>
        <w:spacing w:after="242"/>
        <w:ind w:left="852" w:right="189" w:hanging="284"/>
      </w:pPr>
      <w:r>
        <w:t xml:space="preserve">El </w:t>
      </w:r>
      <w:proofErr w:type="spellStart"/>
      <w:r>
        <w:t>vídeo</w:t>
      </w:r>
      <w:proofErr w:type="spellEnd"/>
      <w:r>
        <w:t xml:space="preserve"> se ha </w:t>
      </w:r>
      <w:proofErr w:type="spellStart"/>
      <w:r>
        <w:t>realizado</w:t>
      </w:r>
      <w:proofErr w:type="spellEnd"/>
      <w:r>
        <w:t xml:space="preserve"> en la </w:t>
      </w:r>
      <w:proofErr w:type="spellStart"/>
      <w:r>
        <w:t>sede</w:t>
      </w:r>
      <w:proofErr w:type="spellEnd"/>
      <w:r>
        <w:t xml:space="preserve"> de Radio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España</w:t>
      </w:r>
      <w:proofErr w:type="spellEnd"/>
      <w:r>
        <w:t xml:space="preserve">. </w:t>
      </w:r>
    </w:p>
    <w:p w:rsidR="009D75BA" w:rsidRDefault="00733488">
      <w:pPr>
        <w:numPr>
          <w:ilvl w:val="2"/>
          <w:numId w:val="5"/>
        </w:numPr>
        <w:spacing w:after="244"/>
        <w:ind w:left="852" w:right="189" w:hanging="284"/>
      </w:pPr>
      <w:r>
        <w:t xml:space="preserve">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radio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en </w:t>
      </w:r>
      <w:proofErr w:type="spellStart"/>
      <w:r>
        <w:t>equipo</w:t>
      </w:r>
      <w:proofErr w:type="spellEnd"/>
      <w:r>
        <w:t xml:space="preserve"> y </w:t>
      </w:r>
      <w:proofErr w:type="spellStart"/>
      <w:r>
        <w:t>ven</w:t>
      </w:r>
      <w:proofErr w:type="spellEnd"/>
      <w:r>
        <w:t xml:space="preserve"> los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. </w:t>
      </w:r>
    </w:p>
    <w:p w:rsidR="009D75BA" w:rsidRDefault="00733488">
      <w:pPr>
        <w:numPr>
          <w:ilvl w:val="2"/>
          <w:numId w:val="5"/>
        </w:numPr>
        <w:spacing w:after="370"/>
        <w:ind w:left="852" w:right="189" w:hanging="284"/>
      </w:pPr>
      <w:proofErr w:type="spellStart"/>
      <w:r>
        <w:t>Aprenden</w:t>
      </w:r>
      <w:proofErr w:type="spellEnd"/>
      <w:r>
        <w:t xml:space="preserve"> a </w:t>
      </w:r>
      <w:proofErr w:type="spellStart"/>
      <w:r>
        <w:t>planificar</w:t>
      </w:r>
      <w:proofErr w:type="spellEnd"/>
      <w:r>
        <w:t xml:space="preserve"> los </w:t>
      </w:r>
      <w:proofErr w:type="spellStart"/>
      <w:r>
        <w:t>programas</w:t>
      </w:r>
      <w:proofErr w:type="spellEnd"/>
      <w:r>
        <w:t xml:space="preserve">, a </w:t>
      </w:r>
      <w:proofErr w:type="spellStart"/>
      <w:r>
        <w:t>grabar</w:t>
      </w:r>
      <w:proofErr w:type="spellEnd"/>
      <w:r>
        <w:t xml:space="preserve">, a </w:t>
      </w:r>
      <w:proofErr w:type="spellStart"/>
      <w:r>
        <w:t>montar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escucharlos</w:t>
      </w:r>
      <w:proofErr w:type="spellEnd"/>
      <w:r>
        <w:t xml:space="preserve">. </w:t>
      </w:r>
    </w:p>
    <w:p w:rsidR="009D75BA" w:rsidRDefault="00733488">
      <w:pPr>
        <w:numPr>
          <w:ilvl w:val="2"/>
          <w:numId w:val="5"/>
        </w:numPr>
        <w:spacing w:after="369"/>
        <w:ind w:left="852" w:right="189" w:hanging="284"/>
      </w:pPr>
      <w:r>
        <w:t xml:space="preserve">En la radio hay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se dice, </w:t>
      </w:r>
      <w:proofErr w:type="spellStart"/>
      <w:r>
        <w:t>decirlo</w:t>
      </w:r>
      <w:proofErr w:type="spellEnd"/>
      <w:r>
        <w:t xml:space="preserve">, </w:t>
      </w:r>
      <w:proofErr w:type="spellStart"/>
      <w:proofErr w:type="gramStart"/>
      <w:r>
        <w:t>editarlo</w:t>
      </w:r>
      <w:proofErr w:type="spellEnd"/>
      <w:proofErr w:type="gram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. </w:t>
      </w:r>
    </w:p>
    <w:p w:rsidR="009D75BA" w:rsidRDefault="00733488">
      <w:pPr>
        <w:numPr>
          <w:ilvl w:val="2"/>
          <w:numId w:val="5"/>
        </w:numPr>
        <w:spacing w:after="242"/>
        <w:ind w:left="852" w:right="189" w:hanging="284"/>
      </w:pPr>
      <w:r>
        <w:t xml:space="preserve">Con la radio no se </w:t>
      </w:r>
      <w:proofErr w:type="spellStart"/>
      <w:r>
        <w:t>juega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serio</w:t>
      </w:r>
      <w:proofErr w:type="spellEnd"/>
      <w:r>
        <w:t xml:space="preserve">. </w:t>
      </w:r>
    </w:p>
    <w:p w:rsidR="009D75BA" w:rsidRDefault="00733488">
      <w:pPr>
        <w:numPr>
          <w:ilvl w:val="2"/>
          <w:numId w:val="5"/>
        </w:numPr>
        <w:spacing w:after="245"/>
        <w:ind w:left="852" w:right="189" w:hanging="284"/>
      </w:pPr>
      <w:r>
        <w:t xml:space="preserve">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rPr>
          <w:i/>
        </w:rPr>
        <w:t>Educa</w:t>
      </w:r>
      <w:proofErr w:type="spellEnd"/>
      <w:r>
        <w:rPr>
          <w:i/>
        </w:rPr>
        <w:t xml:space="preserve"> en el </w:t>
      </w:r>
      <w:proofErr w:type="spellStart"/>
      <w:r>
        <w:rPr>
          <w:i/>
        </w:rPr>
        <w:t>aire</w:t>
      </w:r>
      <w:proofErr w:type="spellEnd"/>
      <w:r>
        <w:t xml:space="preserve"> </w:t>
      </w:r>
      <w:proofErr w:type="spellStart"/>
      <w:r>
        <w:t>consiste</w:t>
      </w:r>
      <w:proofErr w:type="spellEnd"/>
      <w:r>
        <w:t xml:space="preserve"> en </w:t>
      </w:r>
      <w:proofErr w:type="spellStart"/>
      <w:r>
        <w:t>llevar</w:t>
      </w:r>
      <w:proofErr w:type="spellEnd"/>
      <w:r>
        <w:t xml:space="preserve"> a los </w:t>
      </w:r>
      <w:proofErr w:type="spellStart"/>
      <w:r>
        <w:t>niños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radiofónicos</w:t>
      </w:r>
      <w:proofErr w:type="spellEnd"/>
      <w:r>
        <w:t xml:space="preserve"> para </w:t>
      </w:r>
      <w:proofErr w:type="spellStart"/>
      <w:r>
        <w:t>escuchar</w:t>
      </w:r>
      <w:proofErr w:type="spellEnd"/>
      <w:r>
        <w:t xml:space="preserve"> a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expertos</w:t>
      </w:r>
      <w:proofErr w:type="spellEnd"/>
      <w:r>
        <w:t xml:space="preserve">. </w:t>
      </w:r>
    </w:p>
    <w:p w:rsidR="009D75BA" w:rsidRDefault="00733488">
      <w:pPr>
        <w:numPr>
          <w:ilvl w:val="2"/>
          <w:numId w:val="5"/>
        </w:numPr>
        <w:spacing w:after="180"/>
        <w:ind w:left="852" w:right="189" w:hanging="284"/>
      </w:pPr>
      <w:r>
        <w:t xml:space="preserve">Juan Ramón Lucas </w:t>
      </w:r>
      <w:proofErr w:type="spellStart"/>
      <w:r>
        <w:t>piensa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bueno</w:t>
      </w:r>
      <w:proofErr w:type="spellEnd"/>
      <w:r>
        <w:t xml:space="preserve"> para los </w:t>
      </w:r>
      <w:proofErr w:type="spellStart"/>
      <w:r>
        <w:t>niños</w:t>
      </w:r>
      <w:proofErr w:type="spellEnd"/>
      <w:r>
        <w:t xml:space="preserve">. </w:t>
      </w:r>
    </w:p>
    <w:p w:rsidR="009D75BA" w:rsidRDefault="00733488">
      <w:pPr>
        <w:spacing w:after="18"/>
        <w:ind w:left="360" w:firstLine="0"/>
        <w:jc w:val="left"/>
      </w:pPr>
      <w:r>
        <w:t xml:space="preserve"> </w:t>
      </w:r>
    </w:p>
    <w:p w:rsidR="009D75BA" w:rsidRDefault="00733488">
      <w:pPr>
        <w:numPr>
          <w:ilvl w:val="0"/>
          <w:numId w:val="1"/>
        </w:numPr>
        <w:ind w:right="38" w:hanging="360"/>
      </w:pPr>
      <w:proofErr w:type="spellStart"/>
      <w:r>
        <w:t>Escucha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</w:t>
      </w:r>
      <w:r>
        <w:rPr>
          <w:i/>
        </w:rPr>
        <w:t>podcast:</w:t>
      </w:r>
      <w:hyperlink r:id="rId11">
        <w:r>
          <w:t xml:space="preserve"> </w:t>
        </w:r>
      </w:hyperlink>
      <w:hyperlink r:id="rId12">
        <w:r>
          <w:t>http://inicia.oupe.es/le1e0836</w:t>
        </w:r>
      </w:hyperlink>
      <w:hyperlink r:id="rId13">
        <w:r>
          <w:t xml:space="preserve"> </w:t>
        </w:r>
      </w:hyperlink>
      <w:r>
        <w:t xml:space="preserve"> </w:t>
      </w:r>
    </w:p>
    <w:p w:rsidR="009D75BA" w:rsidRDefault="00733488">
      <w:pPr>
        <w:spacing w:after="0"/>
        <w:ind w:left="0" w:firstLine="0"/>
        <w:jc w:val="left"/>
      </w:pPr>
      <w:r>
        <w:t xml:space="preserve"> </w:t>
      </w:r>
    </w:p>
    <w:p w:rsidR="009D75BA" w:rsidRDefault="00733488">
      <w:pPr>
        <w:numPr>
          <w:ilvl w:val="0"/>
          <w:numId w:val="1"/>
        </w:numPr>
        <w:ind w:right="38" w:hanging="360"/>
      </w:pPr>
      <w:proofErr w:type="spellStart"/>
      <w:r>
        <w:t>Une</w:t>
      </w:r>
      <w:proofErr w:type="spellEnd"/>
      <w:r>
        <w:t xml:space="preserve"> </w:t>
      </w:r>
      <w:proofErr w:type="spellStart"/>
      <w:r>
        <w:t>completando</w:t>
      </w:r>
      <w:proofErr w:type="spellEnd"/>
      <w:r>
        <w:t xml:space="preserve"> los </w:t>
      </w:r>
      <w:proofErr w:type="spellStart"/>
      <w:r>
        <w:t>enunciados</w:t>
      </w:r>
      <w:proofErr w:type="spellEnd"/>
      <w:r>
        <w:t xml:space="preserve">.  </w:t>
      </w:r>
    </w:p>
    <w:p w:rsidR="009D75BA" w:rsidRDefault="00733488">
      <w:pPr>
        <w:spacing w:after="66"/>
        <w:ind w:left="720" w:firstLine="0"/>
        <w:jc w:val="left"/>
      </w:pPr>
      <w:r>
        <w:t xml:space="preserve"> </w:t>
      </w:r>
    </w:p>
    <w:p w:rsidR="009D75BA" w:rsidRDefault="00733488">
      <w:pPr>
        <w:tabs>
          <w:tab w:val="center" w:pos="2116"/>
          <w:tab w:val="center" w:pos="7459"/>
        </w:tabs>
        <w:spacing w:after="336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radiofónica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Colegio</w:t>
      </w:r>
      <w:proofErr w:type="spellEnd"/>
      <w:r>
        <w:t xml:space="preserve"> ■  </w:t>
      </w:r>
      <w:r>
        <w:tab/>
        <w:t xml:space="preserve">■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acabar</w:t>
      </w:r>
      <w:proofErr w:type="spellEnd"/>
      <w:r>
        <w:t xml:space="preserve"> con la </w:t>
      </w:r>
      <w:proofErr w:type="spellStart"/>
      <w:r>
        <w:t>existencia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. </w:t>
      </w:r>
    </w:p>
    <w:p w:rsidR="009E536B" w:rsidRDefault="00733488" w:rsidP="009E536B">
      <w:pPr>
        <w:spacing w:after="329"/>
        <w:ind w:left="5524" w:right="38" w:hanging="3130"/>
      </w:pPr>
      <w:proofErr w:type="spellStart"/>
      <w:r>
        <w:t>Proyecto</w:t>
      </w:r>
      <w:proofErr w:type="spellEnd"/>
      <w:r>
        <w:t xml:space="preserve"> EBI ■  </w:t>
      </w:r>
      <w:r>
        <w:tab/>
        <w:t xml:space="preserve">■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sin </w:t>
      </w:r>
      <w:proofErr w:type="spellStart"/>
      <w:r>
        <w:t>esperar</w:t>
      </w:r>
      <w:proofErr w:type="spellEnd"/>
      <w:r>
        <w:t xml:space="preserve"> </w:t>
      </w:r>
      <w:proofErr w:type="spellStart"/>
      <w:r>
        <w:t>recompensa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. </w:t>
      </w:r>
    </w:p>
    <w:p w:rsidR="009D75BA" w:rsidRDefault="009E536B" w:rsidP="009E536B">
      <w:pPr>
        <w:spacing w:after="329"/>
        <w:ind w:right="38"/>
      </w:pPr>
      <w:r>
        <w:t xml:space="preserve">     </w:t>
      </w:r>
      <w:r w:rsidR="00733488">
        <w:t xml:space="preserve">Los </w:t>
      </w:r>
      <w:proofErr w:type="spellStart"/>
      <w:r w:rsidR="00733488">
        <w:t>problemas</w:t>
      </w:r>
      <w:proofErr w:type="spellEnd"/>
      <w:r w:rsidR="00733488">
        <w:t xml:space="preserve"> </w:t>
      </w:r>
      <w:proofErr w:type="spellStart"/>
      <w:r w:rsidR="00733488">
        <w:t>medioambientales</w:t>
      </w:r>
      <w:proofErr w:type="spellEnd"/>
      <w:r w:rsidR="00733488">
        <w:t xml:space="preserve"> ■  </w:t>
      </w:r>
      <w:r w:rsidR="00733488">
        <w:tab/>
      </w:r>
      <w:r>
        <w:t xml:space="preserve">                 </w:t>
      </w:r>
      <w:r w:rsidR="00733488">
        <w:t>■ «</w:t>
      </w:r>
      <w:proofErr w:type="spellStart"/>
      <w:r w:rsidR="00733488">
        <w:t>Tu</w:t>
      </w:r>
      <w:proofErr w:type="spellEnd"/>
      <w:r w:rsidR="00733488">
        <w:t xml:space="preserve"> </w:t>
      </w:r>
      <w:proofErr w:type="spellStart"/>
      <w:r w:rsidR="00733488">
        <w:t>minuto</w:t>
      </w:r>
      <w:proofErr w:type="spellEnd"/>
      <w:r w:rsidR="00733488">
        <w:t xml:space="preserve"> de radio». </w:t>
      </w:r>
    </w:p>
    <w:p w:rsidR="009D75BA" w:rsidRDefault="00733488">
      <w:pPr>
        <w:tabs>
          <w:tab w:val="center" w:pos="3174"/>
          <w:tab w:val="center" w:pos="6542"/>
        </w:tabs>
        <w:spacing w:after="147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La </w:t>
      </w:r>
      <w:proofErr w:type="spellStart"/>
      <w:r>
        <w:t>naturaleza</w:t>
      </w:r>
      <w:proofErr w:type="spellEnd"/>
      <w:r>
        <w:t xml:space="preserve"> ■  </w:t>
      </w:r>
      <w:r>
        <w:tab/>
        <w:t xml:space="preserve">■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locutado</w:t>
      </w:r>
      <w:proofErr w:type="spellEnd"/>
      <w:r>
        <w:t xml:space="preserve"> el podcast. </w:t>
      </w:r>
    </w:p>
    <w:p w:rsidR="009D75BA" w:rsidRDefault="008139B4" w:rsidP="008139B4">
      <w:pPr>
        <w:spacing w:after="151"/>
        <w:ind w:left="0" w:right="1611" w:firstLine="0"/>
      </w:pPr>
      <w:r>
        <w:t xml:space="preserve">                </w:t>
      </w:r>
      <w:r w:rsidR="00DB29CA">
        <w:t xml:space="preserve">El </w:t>
      </w:r>
      <w:proofErr w:type="spellStart"/>
      <w:r w:rsidR="00DB29CA">
        <w:t>paro</w:t>
      </w:r>
      <w:proofErr w:type="spellEnd"/>
      <w:r w:rsidR="00DB29CA">
        <w:t xml:space="preserve"> se </w:t>
      </w:r>
      <w:proofErr w:type="spellStart"/>
      <w:proofErr w:type="gramStart"/>
      <w:r w:rsidR="00DB29CA">
        <w:t>solucionaría</w:t>
      </w:r>
      <w:proofErr w:type="spellEnd"/>
      <w:r w:rsidR="00DB29CA">
        <w:t xml:space="preserve"> </w:t>
      </w:r>
      <w:r w:rsidR="00733488">
        <w:t xml:space="preserve"> ■</w:t>
      </w:r>
      <w:proofErr w:type="gramEnd"/>
      <w:r w:rsidR="00733488">
        <w:t xml:space="preserve">  </w:t>
      </w:r>
      <w:r w:rsidR="00733488">
        <w:tab/>
      </w:r>
      <w:r w:rsidR="00DB29CA">
        <w:t xml:space="preserve">               </w:t>
      </w:r>
      <w:r>
        <w:t xml:space="preserve">                        </w:t>
      </w:r>
      <w:r w:rsidR="00733488">
        <w:t xml:space="preserve">■ Santa </w:t>
      </w:r>
      <w:proofErr w:type="spellStart"/>
      <w:r w:rsidR="00733488">
        <w:t>María</w:t>
      </w:r>
      <w:proofErr w:type="spellEnd"/>
      <w:r w:rsidR="00733488">
        <w:t xml:space="preserve"> la Blanca.</w:t>
      </w:r>
      <w:r w:rsidR="00DB29CA">
        <w:t xml:space="preserve"> </w:t>
      </w:r>
    </w:p>
    <w:p w:rsidR="003F4F91" w:rsidRPr="000D5316" w:rsidRDefault="00733488" w:rsidP="008139B4">
      <w:pPr>
        <w:tabs>
          <w:tab w:val="center" w:pos="2716"/>
          <w:tab w:val="center" w:pos="7612"/>
        </w:tabs>
        <w:ind w:left="0" w:firstLine="0"/>
        <w:jc w:val="left"/>
        <w:sectPr w:rsidR="003F4F91" w:rsidRPr="000D531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649" w:right="801" w:bottom="1339" w:left="851" w:header="709" w:footer="711" w:gutter="0"/>
          <w:cols w:space="720"/>
        </w:sectPr>
      </w:pPr>
      <w:proofErr w:type="spellStart"/>
      <w:r>
        <w:t>Una</w:t>
      </w:r>
      <w:proofErr w:type="spellEnd"/>
      <w:r>
        <w:t xml:space="preserve"> </w:t>
      </w:r>
      <w:proofErr w:type="spellStart"/>
      <w:r>
        <w:t>chica</w:t>
      </w:r>
      <w:proofErr w:type="spellEnd"/>
      <w:r>
        <w:t xml:space="preserve"> y dos </w:t>
      </w:r>
      <w:proofErr w:type="spellStart"/>
      <w:r>
        <w:t>chicos</w:t>
      </w:r>
      <w:proofErr w:type="spellEnd"/>
      <w:r>
        <w:t xml:space="preserve"> ■  </w:t>
      </w:r>
      <w:r w:rsidR="008139B4">
        <w:t xml:space="preserve">        </w:t>
      </w:r>
      <w:r>
        <w:tab/>
      </w:r>
      <w:r w:rsidR="008139B4">
        <w:t xml:space="preserve">      </w:t>
      </w:r>
      <w:bookmarkStart w:id="0" w:name="_GoBack"/>
      <w:bookmarkEnd w:id="0"/>
      <w:r>
        <w:t xml:space="preserve">■ con </w:t>
      </w:r>
      <w:proofErr w:type="spellStart"/>
      <w:r>
        <w:t>ayudas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medianas</w:t>
      </w:r>
      <w:proofErr w:type="spellEnd"/>
      <w:r>
        <w:t xml:space="preserve"> y </w:t>
      </w:r>
      <w:proofErr w:type="spellStart"/>
      <w:r>
        <w:t>pequeñas</w:t>
      </w:r>
      <w:proofErr w:type="spellEnd"/>
      <w:r>
        <w:t xml:space="preserve"> </w:t>
      </w:r>
      <w:proofErr w:type="spellStart"/>
      <w:r w:rsidR="008139B4">
        <w:t>empresas</w:t>
      </w:r>
      <w:proofErr w:type="spellEnd"/>
      <w:r w:rsidR="008139B4">
        <w:t xml:space="preserve"> y </w:t>
      </w:r>
      <w:proofErr w:type="spellStart"/>
      <w:r w:rsidR="008139B4">
        <w:t>animando</w:t>
      </w:r>
      <w:proofErr w:type="spellEnd"/>
      <w:r w:rsidR="008139B4">
        <w:t xml:space="preserve"> </w:t>
      </w:r>
      <w:proofErr w:type="gramStart"/>
      <w:r w:rsidR="008139B4">
        <w:t>a</w:t>
      </w:r>
      <w:proofErr w:type="gramEnd"/>
      <w:r w:rsidR="008139B4">
        <w:t xml:space="preserve"> </w:t>
      </w:r>
      <w:proofErr w:type="spellStart"/>
      <w:r w:rsidR="008139B4">
        <w:t>invertir</w:t>
      </w:r>
      <w:proofErr w:type="spellEnd"/>
      <w:r w:rsidR="008139B4">
        <w:t>.</w:t>
      </w:r>
    </w:p>
    <w:p w:rsidR="00EA0CF3" w:rsidRDefault="00EA0CF3" w:rsidP="00DC484D">
      <w:pPr>
        <w:spacing w:after="0"/>
        <w:ind w:left="0" w:firstLine="0"/>
        <w:jc w:val="left"/>
      </w:pPr>
    </w:p>
    <w:sectPr w:rsidR="00EA0CF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09" w:right="924" w:bottom="1194" w:left="851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CA" w:rsidRDefault="00DB29CA">
      <w:pPr>
        <w:spacing w:after="0" w:line="240" w:lineRule="auto"/>
      </w:pPr>
      <w:r>
        <w:separator/>
      </w:r>
    </w:p>
  </w:endnote>
  <w:endnote w:type="continuationSeparator" w:id="0">
    <w:p w:rsidR="00DB29CA" w:rsidRDefault="00DB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A" w:rsidRDefault="00DB29CA">
    <w:pPr>
      <w:spacing w:after="0" w:line="263" w:lineRule="auto"/>
      <w:ind w:left="0" w:right="14" w:firstLine="0"/>
    </w:pPr>
    <w:r>
      <w:rPr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84D" w:rsidRDefault="00DC484D">
    <w:pPr>
      <w:pStyle w:val="Piedepgina"/>
    </w:pPr>
  </w:p>
  <w:p w:rsidR="00DB29CA" w:rsidRDefault="00DB29CA">
    <w:pPr>
      <w:spacing w:after="0" w:line="263" w:lineRule="auto"/>
      <w:ind w:left="0" w:right="14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A" w:rsidRDefault="00DB29CA">
    <w:pPr>
      <w:spacing w:after="0" w:line="263" w:lineRule="auto"/>
      <w:ind w:left="0" w:right="14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A" w:rsidRDefault="00DB29CA">
    <w:pPr>
      <w:spacing w:after="0" w:line="263" w:lineRule="auto"/>
      <w:ind w:left="0" w:right="-71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3" w:rsidRDefault="00EA0CF3">
    <w:pPr>
      <w:pStyle w:val="Piedepgina"/>
    </w:pPr>
  </w:p>
  <w:p w:rsidR="00DB29CA" w:rsidRDefault="00DB29CA">
    <w:pPr>
      <w:spacing w:after="0" w:line="263" w:lineRule="auto"/>
      <w:ind w:left="0" w:right="-71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A" w:rsidRDefault="00DB29CA">
    <w:pPr>
      <w:spacing w:after="0" w:line="263" w:lineRule="auto"/>
      <w:ind w:left="0" w:right="-71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CA" w:rsidRDefault="00DB29CA">
      <w:pPr>
        <w:spacing w:after="0" w:line="240" w:lineRule="auto"/>
      </w:pPr>
      <w:r>
        <w:separator/>
      </w:r>
    </w:p>
  </w:footnote>
  <w:footnote w:type="continuationSeparator" w:id="0">
    <w:p w:rsidR="00DB29CA" w:rsidRDefault="00DB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6B" w:rsidRDefault="00BD6D6B">
    <w:pPr>
      <w:pStyle w:val="Encabezado"/>
    </w:pPr>
  </w:p>
  <w:p w:rsidR="00DB29CA" w:rsidRPr="005702D8" w:rsidRDefault="00DB29CA">
    <w:pPr>
      <w:spacing w:after="0"/>
      <w:ind w:left="0" w:firstLine="0"/>
      <w:jc w:val="left"/>
      <w:rPr>
        <w:sz w:val="40"/>
        <w:szCs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3D" w:rsidRPr="009E536B" w:rsidRDefault="00F839D6">
    <w:pPr>
      <w:pStyle w:val="Encabezado"/>
      <w:rPr>
        <w:sz w:val="32"/>
        <w:szCs w:val="32"/>
      </w:rPr>
    </w:pPr>
    <w:r w:rsidRPr="009E536B">
      <w:rPr>
        <w:sz w:val="32"/>
        <w:szCs w:val="32"/>
      </w:rPr>
      <w:t>9</w:t>
    </w:r>
    <w:r w:rsidR="00B910F2" w:rsidRPr="009E536B">
      <w:rPr>
        <w:sz w:val="32"/>
        <w:szCs w:val="32"/>
      </w:rPr>
      <w:t>. ACTIVIDADES DE</w:t>
    </w:r>
    <w:r w:rsidR="0046713D" w:rsidRPr="009E536B">
      <w:rPr>
        <w:sz w:val="32"/>
        <w:szCs w:val="32"/>
      </w:rPr>
      <w:t xml:space="preserve"> COMUNICACIÓN ORAL Y ESCRITA</w:t>
    </w:r>
  </w:p>
  <w:p w:rsidR="00DB29CA" w:rsidRDefault="00DB29CA">
    <w:pPr>
      <w:tabs>
        <w:tab w:val="right" w:pos="10255"/>
      </w:tabs>
      <w:spacing w:after="0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DB29CA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DB29CA" w:rsidRDefault="00DB29CA">
          <w:pPr>
            <w:spacing w:after="0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8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DB29CA" w:rsidRDefault="00DB29CA">
          <w:pPr>
            <w:spacing w:after="0"/>
            <w:ind w:left="0" w:right="148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DB29CA" w:rsidRDefault="00DB29CA">
    <w:pPr>
      <w:tabs>
        <w:tab w:val="right" w:pos="10255"/>
      </w:tabs>
      <w:spacing w:after="0"/>
      <w:ind w:left="0" w:firstLine="0"/>
      <w:jc w:val="left"/>
    </w:pP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A" w:rsidRDefault="00DB29CA">
    <w:pPr>
      <w:spacing w:after="160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3" w:rsidRDefault="00EA0CF3">
    <w:pPr>
      <w:pStyle w:val="Encabezado"/>
    </w:pPr>
  </w:p>
  <w:p w:rsidR="00DB29CA" w:rsidRDefault="00DB29CA">
    <w:pPr>
      <w:spacing w:after="160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A" w:rsidRDefault="00DB29CA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5A2"/>
    <w:multiLevelType w:val="hybridMultilevel"/>
    <w:tmpl w:val="878A3160"/>
    <w:lvl w:ilvl="0" w:tplc="844A86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CA67A">
      <w:start w:val="1"/>
      <w:numFmt w:val="lowerLetter"/>
      <w:lvlText w:val="%2"/>
      <w:lvlJc w:val="left"/>
      <w:pPr>
        <w:ind w:left="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04D5C">
      <w:start w:val="1"/>
      <w:numFmt w:val="lowerRoman"/>
      <w:lvlText w:val="%3"/>
      <w:lvlJc w:val="left"/>
      <w:pPr>
        <w:ind w:left="1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B2A5C0">
      <w:start w:val="1"/>
      <w:numFmt w:val="lowerLetter"/>
      <w:lvlRestart w:val="0"/>
      <w:lvlText w:val="%4."/>
      <w:lvlJc w:val="left"/>
      <w:pPr>
        <w:ind w:left="1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2D72A">
      <w:start w:val="1"/>
      <w:numFmt w:val="lowerLetter"/>
      <w:lvlText w:val="%5"/>
      <w:lvlJc w:val="left"/>
      <w:pPr>
        <w:ind w:left="2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AB2FE">
      <w:start w:val="1"/>
      <w:numFmt w:val="lowerRoman"/>
      <w:lvlText w:val="%6"/>
      <w:lvlJc w:val="left"/>
      <w:pPr>
        <w:ind w:left="2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CFC16">
      <w:start w:val="1"/>
      <w:numFmt w:val="decimal"/>
      <w:lvlText w:val="%7"/>
      <w:lvlJc w:val="left"/>
      <w:pPr>
        <w:ind w:left="3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C85658">
      <w:start w:val="1"/>
      <w:numFmt w:val="lowerLetter"/>
      <w:lvlText w:val="%8"/>
      <w:lvlJc w:val="left"/>
      <w:pPr>
        <w:ind w:left="4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1AF55A">
      <w:start w:val="1"/>
      <w:numFmt w:val="lowerRoman"/>
      <w:lvlText w:val="%9"/>
      <w:lvlJc w:val="left"/>
      <w:pPr>
        <w:ind w:left="4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A13564"/>
    <w:multiLevelType w:val="hybridMultilevel"/>
    <w:tmpl w:val="E976086E"/>
    <w:lvl w:ilvl="0" w:tplc="ACC8EE4E">
      <w:start w:val="11"/>
      <w:numFmt w:val="upperLetter"/>
      <w:lvlText w:val="%1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A0E1C">
      <w:start w:val="1"/>
      <w:numFmt w:val="lowerLetter"/>
      <w:lvlText w:val="%2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9CF0B8">
      <w:start w:val="1"/>
      <w:numFmt w:val="lowerRoman"/>
      <w:lvlText w:val="%3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9E5DFE">
      <w:start w:val="1"/>
      <w:numFmt w:val="decimal"/>
      <w:lvlText w:val="%4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AEC6C">
      <w:start w:val="1"/>
      <w:numFmt w:val="lowerLetter"/>
      <w:lvlText w:val="%5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906EBA">
      <w:start w:val="1"/>
      <w:numFmt w:val="lowerRoman"/>
      <w:lvlText w:val="%6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05920">
      <w:start w:val="1"/>
      <w:numFmt w:val="decimal"/>
      <w:lvlText w:val="%7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426A2">
      <w:start w:val="1"/>
      <w:numFmt w:val="lowerLetter"/>
      <w:lvlText w:val="%8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47B16">
      <w:start w:val="1"/>
      <w:numFmt w:val="lowerRoman"/>
      <w:lvlText w:val="%9"/>
      <w:lvlJc w:val="left"/>
      <w:pPr>
        <w:ind w:left="6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AF0F31"/>
    <w:multiLevelType w:val="hybridMultilevel"/>
    <w:tmpl w:val="14660E02"/>
    <w:lvl w:ilvl="0" w:tplc="DF36D8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9AB58E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B27F00">
      <w:start w:val="1"/>
      <w:numFmt w:val="lowerLetter"/>
      <w:lvlRestart w:val="0"/>
      <w:lvlText w:val="%3."/>
      <w:lvlJc w:val="left"/>
      <w:pPr>
        <w:ind w:left="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DA5AEA">
      <w:start w:val="1"/>
      <w:numFmt w:val="decimal"/>
      <w:lvlText w:val="%4"/>
      <w:lvlJc w:val="left"/>
      <w:pPr>
        <w:ind w:left="16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4E4A24">
      <w:start w:val="1"/>
      <w:numFmt w:val="lowerLetter"/>
      <w:lvlText w:val="%5"/>
      <w:lvlJc w:val="left"/>
      <w:pPr>
        <w:ind w:left="2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3AC5BA">
      <w:start w:val="1"/>
      <w:numFmt w:val="lowerRoman"/>
      <w:lvlText w:val="%6"/>
      <w:lvlJc w:val="left"/>
      <w:pPr>
        <w:ind w:left="3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9C0450">
      <w:start w:val="1"/>
      <w:numFmt w:val="decimal"/>
      <w:lvlText w:val="%7"/>
      <w:lvlJc w:val="left"/>
      <w:pPr>
        <w:ind w:left="3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1EC818">
      <w:start w:val="1"/>
      <w:numFmt w:val="lowerLetter"/>
      <w:lvlText w:val="%8"/>
      <w:lvlJc w:val="left"/>
      <w:pPr>
        <w:ind w:left="4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92C7FA">
      <w:start w:val="1"/>
      <w:numFmt w:val="lowerRoman"/>
      <w:lvlText w:val="%9"/>
      <w:lvlJc w:val="left"/>
      <w:pPr>
        <w:ind w:left="5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D24966"/>
    <w:multiLevelType w:val="hybridMultilevel"/>
    <w:tmpl w:val="1BE4391A"/>
    <w:lvl w:ilvl="0" w:tplc="20B06556">
      <w:start w:val="1"/>
      <w:numFmt w:val="decimal"/>
      <w:lvlText w:val="%1."/>
      <w:lvlJc w:val="left"/>
      <w:pPr>
        <w:ind w:left="5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AEFA5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2566E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24DE8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040C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7C892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69EF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68E8B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CCB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3579B0"/>
    <w:multiLevelType w:val="hybridMultilevel"/>
    <w:tmpl w:val="39829A5E"/>
    <w:lvl w:ilvl="0" w:tplc="9758A14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4352A">
      <w:start w:val="1"/>
      <w:numFmt w:val="decimal"/>
      <w:lvlText w:val="%2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3E93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E8EE6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0C01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CE2F9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38A3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C6424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69B4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99632A"/>
    <w:multiLevelType w:val="hybridMultilevel"/>
    <w:tmpl w:val="FDFAF81A"/>
    <w:lvl w:ilvl="0" w:tplc="B0043A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8B806">
      <w:start w:val="1"/>
      <w:numFmt w:val="lowerLetter"/>
      <w:lvlText w:val="%2."/>
      <w:lvlJc w:val="left"/>
      <w:pPr>
        <w:ind w:left="7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E058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AD640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6E5F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ABA6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870E4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69D1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A78B2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525BA6"/>
    <w:multiLevelType w:val="hybridMultilevel"/>
    <w:tmpl w:val="8ECA6952"/>
    <w:lvl w:ilvl="0" w:tplc="F0605C9A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A0A58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49D12">
      <w:start w:val="1"/>
      <w:numFmt w:val="bullet"/>
      <w:lvlText w:val="▪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80A2AC">
      <w:start w:val="1"/>
      <w:numFmt w:val="bullet"/>
      <w:lvlText w:val="•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0D310">
      <w:start w:val="1"/>
      <w:numFmt w:val="bullet"/>
      <w:lvlText w:val="o"/>
      <w:lvlJc w:val="left"/>
      <w:pPr>
        <w:ind w:left="2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4621B8">
      <w:start w:val="1"/>
      <w:numFmt w:val="bullet"/>
      <w:lvlText w:val="▪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B0F5EA">
      <w:start w:val="1"/>
      <w:numFmt w:val="bullet"/>
      <w:lvlText w:val="•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8705C">
      <w:start w:val="1"/>
      <w:numFmt w:val="bullet"/>
      <w:lvlText w:val="o"/>
      <w:lvlJc w:val="left"/>
      <w:pPr>
        <w:ind w:left="5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AC54E">
      <w:start w:val="1"/>
      <w:numFmt w:val="bullet"/>
      <w:lvlText w:val="▪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E5585D"/>
    <w:multiLevelType w:val="hybridMultilevel"/>
    <w:tmpl w:val="77684F12"/>
    <w:lvl w:ilvl="0" w:tplc="E4728B2A">
      <w:start w:val="5"/>
      <w:numFmt w:val="decimal"/>
      <w:lvlText w:val="%1."/>
      <w:lvlJc w:val="left"/>
      <w:pPr>
        <w:ind w:left="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826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C49BB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A6ED3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AF7E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DE1E2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B6DEB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A4152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E0760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BA"/>
    <w:rsid w:val="00041611"/>
    <w:rsid w:val="00047078"/>
    <w:rsid w:val="000D5316"/>
    <w:rsid w:val="00153E66"/>
    <w:rsid w:val="00170F6E"/>
    <w:rsid w:val="00221274"/>
    <w:rsid w:val="00322A0C"/>
    <w:rsid w:val="00343599"/>
    <w:rsid w:val="00355A99"/>
    <w:rsid w:val="0037509C"/>
    <w:rsid w:val="00392ACC"/>
    <w:rsid w:val="003F4F91"/>
    <w:rsid w:val="004343B1"/>
    <w:rsid w:val="0046713D"/>
    <w:rsid w:val="004E2B81"/>
    <w:rsid w:val="005702D8"/>
    <w:rsid w:val="005A1BC6"/>
    <w:rsid w:val="005D01AB"/>
    <w:rsid w:val="00704569"/>
    <w:rsid w:val="00733488"/>
    <w:rsid w:val="007B37B4"/>
    <w:rsid w:val="008139B4"/>
    <w:rsid w:val="00845C0F"/>
    <w:rsid w:val="00946DF6"/>
    <w:rsid w:val="00973CBF"/>
    <w:rsid w:val="00995103"/>
    <w:rsid w:val="009D75BA"/>
    <w:rsid w:val="009E536B"/>
    <w:rsid w:val="00A02DD0"/>
    <w:rsid w:val="00B910F2"/>
    <w:rsid w:val="00BA1664"/>
    <w:rsid w:val="00BD6D6B"/>
    <w:rsid w:val="00C94079"/>
    <w:rsid w:val="00CA55B1"/>
    <w:rsid w:val="00CB02D0"/>
    <w:rsid w:val="00CB17B9"/>
    <w:rsid w:val="00D029E3"/>
    <w:rsid w:val="00D61CE8"/>
    <w:rsid w:val="00D731B8"/>
    <w:rsid w:val="00D73233"/>
    <w:rsid w:val="00DB29CA"/>
    <w:rsid w:val="00DB69B7"/>
    <w:rsid w:val="00DC484D"/>
    <w:rsid w:val="00EA0CF3"/>
    <w:rsid w:val="00EE7F3B"/>
    <w:rsid w:val="00F03DD3"/>
    <w:rsid w:val="00F15D5B"/>
    <w:rsid w:val="00F839D6"/>
    <w:rsid w:val="00FD2674"/>
    <w:rsid w:val="00FF0AD9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36FDDE6-1A63-4231-8AF4-693773C9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0CF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A0CF3"/>
    <w:rPr>
      <w:rFonts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0CF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0CF3"/>
    <w:rPr>
      <w:rFonts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/" TargetMode="External"/><Relationship Id="rId13" Type="http://schemas.openxmlformats.org/officeDocument/2006/relationships/hyperlink" Target="http://inicia.oupe.es/le1e0836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inicia.oupe.es/le1e0836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icia.oupe.es/le1e0836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unesco.org/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51CD-9FB3-46C2-8C50-0891F9F7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cp:lastModifiedBy>HP</cp:lastModifiedBy>
  <cp:revision>58</cp:revision>
  <dcterms:created xsi:type="dcterms:W3CDTF">2020-03-16T13:08:00Z</dcterms:created>
  <dcterms:modified xsi:type="dcterms:W3CDTF">2020-05-31T15:38:00Z</dcterms:modified>
</cp:coreProperties>
</file>