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BC" w:rsidRDefault="00FD093C">
      <w:pPr>
        <w:rPr>
          <w:b/>
          <w:lang w:val="en-US"/>
        </w:rPr>
      </w:pPr>
      <w:r w:rsidRPr="00DA500E">
        <w:rPr>
          <w:b/>
          <w:lang w:val="en-US"/>
        </w:rPr>
        <w:t>Biology Unit 2 Classification of living things</w:t>
      </w:r>
    </w:p>
    <w:p w:rsidR="00DA500E" w:rsidRDefault="008A4D70">
      <w:pPr>
        <w:rPr>
          <w:b/>
          <w:lang w:val="en-US"/>
        </w:rPr>
      </w:pPr>
      <w:r>
        <w:rPr>
          <w:b/>
          <w:lang w:val="en-US"/>
        </w:rPr>
        <w:t>Access to unit 2 of the book</w:t>
      </w:r>
    </w:p>
    <w:p w:rsidR="008A4D70" w:rsidRPr="00DA500E" w:rsidRDefault="008A4D70">
      <w:pPr>
        <w:rPr>
          <w:b/>
          <w:lang w:val="en-US"/>
        </w:rPr>
      </w:pPr>
      <w:hyperlink r:id="rId5" w:history="1">
        <w:r w:rsidRPr="008A4D70">
          <w:rPr>
            <w:rStyle w:val="Hipervnculo"/>
            <w:lang w:val="en-US"/>
          </w:rPr>
          <w:t>https://marsupial.blinklearning.com/coursePlayer/librodigital_html.php?idclase=20592949&amp;idcurso=479189</w:t>
        </w:r>
      </w:hyperlink>
    </w:p>
    <w:p w:rsidR="00FD093C" w:rsidRPr="00DA500E" w:rsidRDefault="00DA500E">
      <w:pPr>
        <w:rPr>
          <w:b/>
        </w:rPr>
      </w:pPr>
      <w:proofErr w:type="spellStart"/>
      <w:r w:rsidRPr="00DA500E">
        <w:rPr>
          <w:b/>
        </w:rPr>
        <w:t>Watch</w:t>
      </w:r>
      <w:proofErr w:type="spellEnd"/>
      <w:r w:rsidRPr="00DA500E">
        <w:rPr>
          <w:b/>
        </w:rPr>
        <w:t xml:space="preserve"> </w:t>
      </w:r>
      <w:proofErr w:type="spellStart"/>
      <w:r w:rsidRPr="00DA500E">
        <w:rPr>
          <w:b/>
        </w:rPr>
        <w:t>next</w:t>
      </w:r>
      <w:proofErr w:type="spellEnd"/>
      <w:r w:rsidRPr="00DA500E">
        <w:rPr>
          <w:b/>
        </w:rPr>
        <w:t xml:space="preserve"> video</w:t>
      </w:r>
    </w:p>
    <w:p w:rsidR="00FD093C" w:rsidRPr="00DA500E" w:rsidRDefault="009E1752">
      <w:pPr>
        <w:rPr>
          <w:b/>
        </w:rPr>
      </w:pPr>
      <w:hyperlink r:id="rId6" w:history="1">
        <w:r w:rsidR="00FD093C" w:rsidRPr="00DA500E">
          <w:rPr>
            <w:rStyle w:val="Hipervnculo"/>
            <w:b/>
          </w:rPr>
          <w:t>https://www.youtube.com/watch?v=vqxomJIBGcY</w:t>
        </w:r>
      </w:hyperlink>
    </w:p>
    <w:p w:rsidR="00FD093C" w:rsidRPr="00DA500E" w:rsidRDefault="00FD093C">
      <w:pPr>
        <w:rPr>
          <w:b/>
        </w:rPr>
      </w:pPr>
    </w:p>
    <w:p w:rsidR="00FD093C" w:rsidRDefault="00FD093C">
      <w:pPr>
        <w:rPr>
          <w:b/>
          <w:lang w:val="en-US"/>
        </w:rPr>
      </w:pPr>
      <w:r w:rsidRPr="00DA500E">
        <w:rPr>
          <w:b/>
          <w:lang w:val="en-US"/>
        </w:rPr>
        <w:t>Read page</w:t>
      </w:r>
      <w:r w:rsidR="007C61DB" w:rsidRPr="00DA500E">
        <w:rPr>
          <w:b/>
          <w:lang w:val="en-US"/>
        </w:rPr>
        <w:t>s</w:t>
      </w:r>
      <w:r w:rsidRPr="00DA500E">
        <w:rPr>
          <w:b/>
          <w:lang w:val="en-US"/>
        </w:rPr>
        <w:t xml:space="preserve"> 29</w:t>
      </w:r>
      <w:r w:rsidR="00DA500E" w:rsidRPr="00DA500E">
        <w:rPr>
          <w:b/>
          <w:lang w:val="en-US"/>
        </w:rPr>
        <w:t>,</w:t>
      </w:r>
      <w:r w:rsidR="007C61DB" w:rsidRPr="00DA500E">
        <w:rPr>
          <w:b/>
          <w:lang w:val="en-US"/>
        </w:rPr>
        <w:t xml:space="preserve"> 30</w:t>
      </w:r>
      <w:r w:rsidR="00DA500E" w:rsidRPr="00DA500E">
        <w:rPr>
          <w:b/>
          <w:lang w:val="en-US"/>
        </w:rPr>
        <w:t xml:space="preserve"> and </w:t>
      </w:r>
      <w:proofErr w:type="spellStart"/>
      <w:r w:rsidR="00DA500E" w:rsidRPr="00DA500E">
        <w:rPr>
          <w:b/>
          <w:lang w:val="en-US"/>
        </w:rPr>
        <w:t>poin</w:t>
      </w:r>
      <w:proofErr w:type="spellEnd"/>
      <w:r w:rsidR="00DA500E" w:rsidRPr="00DA500E">
        <w:rPr>
          <w:b/>
          <w:lang w:val="en-US"/>
        </w:rPr>
        <w:t xml:space="preserve"> 3.2 page 33 (Listen to the audio of the pages at the same time)</w:t>
      </w:r>
    </w:p>
    <w:p w:rsidR="00DA500E" w:rsidRPr="00DA500E" w:rsidRDefault="00DA500E">
      <w:pPr>
        <w:rPr>
          <w:b/>
          <w:lang w:val="en-US"/>
        </w:rPr>
      </w:pPr>
    </w:p>
    <w:p w:rsidR="007C61DB" w:rsidRPr="00DA500E" w:rsidRDefault="007C61DB">
      <w:pPr>
        <w:rPr>
          <w:b/>
          <w:lang w:val="en-US"/>
        </w:rPr>
      </w:pPr>
      <w:r w:rsidRPr="00DA500E">
        <w:rPr>
          <w:b/>
          <w:lang w:val="en-US"/>
        </w:rPr>
        <w:t xml:space="preserve">Copy down on your notebook </w:t>
      </w:r>
      <w:proofErr w:type="gramStart"/>
      <w:r w:rsidRPr="00DA500E">
        <w:rPr>
          <w:b/>
          <w:lang w:val="en-US"/>
        </w:rPr>
        <w:t>The</w:t>
      </w:r>
      <w:proofErr w:type="gramEnd"/>
      <w:r w:rsidRPr="00DA500E">
        <w:rPr>
          <w:b/>
          <w:lang w:val="en-US"/>
        </w:rPr>
        <w:t xml:space="preserve"> diagram of the classification of living things in five kingdoms</w:t>
      </w:r>
    </w:p>
    <w:p w:rsidR="007C61DB" w:rsidRPr="00DA500E" w:rsidRDefault="007C61DB">
      <w:pPr>
        <w:rPr>
          <w:b/>
          <w:lang w:val="en-US"/>
        </w:rPr>
      </w:pPr>
      <w:proofErr w:type="spellStart"/>
      <w:proofErr w:type="gramStart"/>
      <w:r w:rsidRPr="00DA500E">
        <w:rPr>
          <w:b/>
          <w:lang w:val="en-US"/>
        </w:rPr>
        <w:t>Exercices</w:t>
      </w:r>
      <w:proofErr w:type="spellEnd"/>
      <w:r w:rsidR="00DA500E" w:rsidRPr="00DA500E">
        <w:rPr>
          <w:b/>
          <w:lang w:val="en-US"/>
        </w:rPr>
        <w:t xml:space="preserve"> of the book.</w:t>
      </w:r>
      <w:proofErr w:type="gramEnd"/>
      <w:r w:rsidR="00DA500E" w:rsidRPr="00DA500E">
        <w:rPr>
          <w:b/>
          <w:lang w:val="en-US"/>
        </w:rPr>
        <w:t xml:space="preserve"> Unit 2: </w:t>
      </w:r>
      <w:r w:rsidRPr="00DA500E">
        <w:rPr>
          <w:b/>
          <w:lang w:val="en-US"/>
        </w:rPr>
        <w:t xml:space="preserve"> 5, 6, 8, </w:t>
      </w:r>
      <w:proofErr w:type="gramStart"/>
      <w:r w:rsidRPr="00DA500E">
        <w:rPr>
          <w:b/>
          <w:lang w:val="en-US"/>
        </w:rPr>
        <w:t>16 ,</w:t>
      </w:r>
      <w:proofErr w:type="gramEnd"/>
      <w:r w:rsidRPr="00DA500E">
        <w:rPr>
          <w:b/>
          <w:lang w:val="en-US"/>
        </w:rPr>
        <w:t xml:space="preserve"> 17, 37,39, 40, 41, 42 and 50</w:t>
      </w:r>
    </w:p>
    <w:p w:rsidR="00DA500E" w:rsidRPr="00DA500E" w:rsidRDefault="00DA500E">
      <w:pPr>
        <w:rPr>
          <w:b/>
          <w:lang w:val="en-US"/>
        </w:rPr>
      </w:pPr>
    </w:p>
    <w:p w:rsidR="00DA500E" w:rsidRPr="00DA500E" w:rsidRDefault="00DA500E">
      <w:pPr>
        <w:rPr>
          <w:b/>
          <w:lang w:val="en-US"/>
        </w:rPr>
      </w:pPr>
      <w:r w:rsidRPr="00DA500E">
        <w:rPr>
          <w:b/>
          <w:lang w:val="en-US"/>
        </w:rPr>
        <w:t xml:space="preserve">Other </w:t>
      </w:r>
      <w:proofErr w:type="spellStart"/>
      <w:r w:rsidRPr="00DA500E">
        <w:rPr>
          <w:b/>
          <w:lang w:val="en-US"/>
        </w:rPr>
        <w:t>exercices</w:t>
      </w:r>
      <w:proofErr w:type="spellEnd"/>
      <w:r w:rsidRPr="00DA500E">
        <w:rPr>
          <w:b/>
          <w:lang w:val="en-US"/>
        </w:rPr>
        <w:t>:</w:t>
      </w:r>
    </w:p>
    <w:p w:rsidR="00DA500E" w:rsidRPr="00DA500E" w:rsidRDefault="00DA500E">
      <w:pPr>
        <w:rPr>
          <w:b/>
          <w:lang w:val="en-US"/>
        </w:rPr>
      </w:pPr>
      <w:r w:rsidRPr="00DA500E">
        <w:rPr>
          <w:b/>
          <w:lang w:val="en-US"/>
        </w:rPr>
        <w:t>Draw a virus (page 33)</w:t>
      </w:r>
    </w:p>
    <w:p w:rsidR="00DA500E" w:rsidRPr="00DA500E" w:rsidRDefault="00DA500E" w:rsidP="00DA500E">
      <w:pPr>
        <w:pStyle w:val="Pa54"/>
        <w:spacing w:after="80"/>
        <w:ind w:left="340" w:hanging="340"/>
        <w:jc w:val="both"/>
        <w:rPr>
          <w:rFonts w:asciiTheme="minorHAnsi" w:hAnsiTheme="minorHAnsi" w:cs="Frutiger LT Pro 55 Roman"/>
          <w:b/>
          <w:color w:val="000000"/>
          <w:sz w:val="22"/>
          <w:szCs w:val="22"/>
          <w:lang w:val="en-US"/>
        </w:rPr>
      </w:pPr>
      <w:r w:rsidRPr="00DA500E">
        <w:rPr>
          <w:rStyle w:val="A5"/>
          <w:rFonts w:asciiTheme="minorHAnsi" w:hAnsiTheme="minorHAnsi"/>
          <w:b/>
          <w:sz w:val="22"/>
          <w:szCs w:val="22"/>
          <w:lang w:val="en-US"/>
        </w:rPr>
        <w:t xml:space="preserve">Answer the following questions: </w:t>
      </w:r>
    </w:p>
    <w:p w:rsidR="00DA500E" w:rsidRPr="00DA500E" w:rsidRDefault="00DA500E" w:rsidP="00DA500E">
      <w:pPr>
        <w:pStyle w:val="Pa54"/>
        <w:numPr>
          <w:ilvl w:val="0"/>
          <w:numId w:val="1"/>
        </w:numPr>
        <w:spacing w:after="80"/>
        <w:jc w:val="both"/>
        <w:rPr>
          <w:rStyle w:val="A5"/>
          <w:rFonts w:asciiTheme="minorHAnsi" w:hAnsiTheme="minorHAnsi"/>
          <w:b/>
          <w:sz w:val="22"/>
          <w:szCs w:val="22"/>
          <w:lang w:val="en-US"/>
        </w:rPr>
      </w:pPr>
      <w:r w:rsidRPr="00DA500E">
        <w:rPr>
          <w:rStyle w:val="A5"/>
          <w:rFonts w:asciiTheme="minorHAnsi" w:hAnsiTheme="minorHAnsi"/>
          <w:b/>
          <w:sz w:val="22"/>
          <w:szCs w:val="22"/>
          <w:lang w:val="en-US"/>
        </w:rPr>
        <w:t xml:space="preserve">Which kingdoms include unicellular organisms? </w:t>
      </w:r>
    </w:p>
    <w:p w:rsidR="00DA500E" w:rsidRPr="00DA500E" w:rsidRDefault="00DA500E" w:rsidP="00DA500E">
      <w:pPr>
        <w:pStyle w:val="Default"/>
        <w:rPr>
          <w:sz w:val="22"/>
          <w:szCs w:val="22"/>
          <w:lang w:val="en-US"/>
        </w:rPr>
      </w:pPr>
    </w:p>
    <w:p w:rsidR="00DA500E" w:rsidRPr="00DA500E" w:rsidRDefault="00DA500E" w:rsidP="00DA500E">
      <w:pPr>
        <w:pStyle w:val="Pa54"/>
        <w:numPr>
          <w:ilvl w:val="0"/>
          <w:numId w:val="1"/>
        </w:numPr>
        <w:spacing w:after="80"/>
        <w:jc w:val="both"/>
        <w:rPr>
          <w:rFonts w:asciiTheme="minorHAnsi" w:hAnsiTheme="minorHAnsi" w:cs="Frutiger LT Pro 55 Roman"/>
          <w:b/>
          <w:color w:val="000000"/>
          <w:sz w:val="22"/>
          <w:szCs w:val="22"/>
          <w:lang w:val="en-US"/>
        </w:rPr>
      </w:pPr>
      <w:r w:rsidRPr="00DA500E">
        <w:rPr>
          <w:rStyle w:val="A5"/>
          <w:rFonts w:asciiTheme="minorHAnsi" w:hAnsiTheme="minorHAnsi"/>
          <w:b/>
          <w:sz w:val="22"/>
          <w:szCs w:val="22"/>
          <w:lang w:val="en-US"/>
        </w:rPr>
        <w:t xml:space="preserve">Which kingdoms include living things that have autotrophic nutrition? </w:t>
      </w:r>
    </w:p>
    <w:p w:rsidR="00DA500E" w:rsidRPr="00DA500E" w:rsidRDefault="00DA500E" w:rsidP="00DA500E">
      <w:pPr>
        <w:pStyle w:val="Default"/>
        <w:rPr>
          <w:sz w:val="22"/>
          <w:szCs w:val="22"/>
          <w:lang w:val="en-US"/>
        </w:rPr>
      </w:pPr>
    </w:p>
    <w:p w:rsidR="00DA500E" w:rsidRPr="00DA500E" w:rsidRDefault="00DA500E" w:rsidP="00DA500E">
      <w:pPr>
        <w:pStyle w:val="Pa54"/>
        <w:numPr>
          <w:ilvl w:val="0"/>
          <w:numId w:val="1"/>
        </w:numPr>
        <w:spacing w:after="80"/>
        <w:jc w:val="both"/>
        <w:rPr>
          <w:rStyle w:val="A5"/>
          <w:rFonts w:asciiTheme="minorHAnsi" w:hAnsiTheme="minorHAnsi"/>
          <w:b/>
          <w:sz w:val="22"/>
          <w:szCs w:val="22"/>
          <w:lang w:val="en-US"/>
        </w:rPr>
      </w:pPr>
      <w:r w:rsidRPr="00DA500E">
        <w:rPr>
          <w:rStyle w:val="A5"/>
          <w:rFonts w:asciiTheme="minorHAnsi" w:hAnsiTheme="minorHAnsi"/>
          <w:b/>
          <w:sz w:val="22"/>
          <w:szCs w:val="22"/>
          <w:lang w:val="en-US"/>
        </w:rPr>
        <w:t xml:space="preserve">Which kingdoms include living things with eukaryotic cells? </w:t>
      </w:r>
    </w:p>
    <w:p w:rsidR="00DA500E" w:rsidRPr="00DA500E" w:rsidRDefault="00DA500E" w:rsidP="00DA500E">
      <w:pPr>
        <w:pStyle w:val="Default"/>
        <w:rPr>
          <w:sz w:val="22"/>
          <w:szCs w:val="22"/>
          <w:lang w:val="en-US"/>
        </w:rPr>
      </w:pPr>
    </w:p>
    <w:p w:rsidR="00DA500E" w:rsidRPr="007A4B58" w:rsidRDefault="00DA500E" w:rsidP="00DA500E">
      <w:pPr>
        <w:pStyle w:val="Pa54"/>
        <w:numPr>
          <w:ilvl w:val="0"/>
          <w:numId w:val="1"/>
        </w:numPr>
        <w:spacing w:after="80"/>
        <w:jc w:val="both"/>
        <w:rPr>
          <w:rFonts w:asciiTheme="minorHAnsi" w:hAnsiTheme="minorHAnsi" w:cs="Frutiger LT Pro 55 Roman"/>
          <w:b/>
          <w:color w:val="000000"/>
          <w:lang w:val="en-US"/>
        </w:rPr>
      </w:pPr>
      <w:r w:rsidRPr="00DA500E">
        <w:rPr>
          <w:rStyle w:val="A5"/>
          <w:rFonts w:asciiTheme="minorHAnsi" w:hAnsiTheme="minorHAnsi"/>
          <w:b/>
          <w:sz w:val="22"/>
          <w:szCs w:val="22"/>
          <w:lang w:val="en-US"/>
        </w:rPr>
        <w:t xml:space="preserve">Which kingdoms include </w:t>
      </w:r>
      <w:proofErr w:type="spellStart"/>
      <w:r w:rsidRPr="00DA500E">
        <w:rPr>
          <w:rStyle w:val="A5"/>
          <w:rFonts w:asciiTheme="minorHAnsi" w:hAnsiTheme="minorHAnsi"/>
          <w:b/>
          <w:sz w:val="22"/>
          <w:szCs w:val="22"/>
          <w:lang w:val="en-US"/>
        </w:rPr>
        <w:t>multicellular</w:t>
      </w:r>
      <w:proofErr w:type="spellEnd"/>
      <w:r w:rsidRPr="00DA500E">
        <w:rPr>
          <w:rStyle w:val="A5"/>
          <w:rFonts w:asciiTheme="minorHAnsi" w:hAnsiTheme="minorHAnsi"/>
          <w:b/>
          <w:sz w:val="22"/>
          <w:szCs w:val="22"/>
          <w:lang w:val="en-US"/>
        </w:rPr>
        <w:t xml:space="preserve"> organisms that are heterotrophic?</w:t>
      </w:r>
      <w:r w:rsidRPr="00A277BD">
        <w:rPr>
          <w:rStyle w:val="A5"/>
          <w:rFonts w:asciiTheme="minorHAnsi" w:hAnsiTheme="minorHAnsi"/>
          <w:b/>
          <w:lang w:val="en-US"/>
        </w:rPr>
        <w:t xml:space="preserve"> </w:t>
      </w:r>
    </w:p>
    <w:p w:rsidR="00DA500E" w:rsidRPr="00FD093C" w:rsidRDefault="00DA500E">
      <w:pPr>
        <w:rPr>
          <w:lang w:val="en-US"/>
        </w:rPr>
      </w:pPr>
    </w:p>
    <w:sectPr w:rsidR="00DA500E" w:rsidRPr="00FD093C" w:rsidSect="008B3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Pro">
    <w:altName w:val="Frutiger L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Pro 55 Roman">
    <w:altName w:val="Frutiger LT Pro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71836"/>
    <w:multiLevelType w:val="hybridMultilevel"/>
    <w:tmpl w:val="A5342E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93C"/>
    <w:rsid w:val="0039231F"/>
    <w:rsid w:val="007C61DB"/>
    <w:rsid w:val="008A4D70"/>
    <w:rsid w:val="008B3EBC"/>
    <w:rsid w:val="009E1752"/>
    <w:rsid w:val="00DA500E"/>
    <w:rsid w:val="00DF5B9B"/>
    <w:rsid w:val="00FD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E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D093C"/>
    <w:rPr>
      <w:color w:val="0000FF"/>
      <w:u w:val="single"/>
    </w:rPr>
  </w:style>
  <w:style w:type="paragraph" w:customStyle="1" w:styleId="Default">
    <w:name w:val="Default"/>
    <w:rsid w:val="00DA500E"/>
    <w:pPr>
      <w:autoSpaceDE w:val="0"/>
      <w:autoSpaceDN w:val="0"/>
      <w:adjustRightInd w:val="0"/>
      <w:spacing w:after="0" w:line="240" w:lineRule="auto"/>
    </w:pPr>
    <w:rPr>
      <w:rFonts w:ascii="Frutiger LT Pro" w:hAnsi="Frutiger LT Pro" w:cs="Frutiger LT Pro"/>
      <w:color w:val="000000"/>
      <w:sz w:val="24"/>
      <w:szCs w:val="24"/>
    </w:rPr>
  </w:style>
  <w:style w:type="paragraph" w:customStyle="1" w:styleId="Pa54">
    <w:name w:val="Pa54"/>
    <w:basedOn w:val="Default"/>
    <w:next w:val="Default"/>
    <w:uiPriority w:val="99"/>
    <w:rsid w:val="00DA500E"/>
    <w:pPr>
      <w:spacing w:line="211" w:lineRule="atLeast"/>
    </w:pPr>
    <w:rPr>
      <w:rFonts w:ascii="Frutiger LT Pro 55 Roman" w:hAnsi="Frutiger LT Pro 55 Roman" w:cstheme="minorBidi"/>
      <w:color w:val="auto"/>
    </w:rPr>
  </w:style>
  <w:style w:type="character" w:customStyle="1" w:styleId="A5">
    <w:name w:val="A5"/>
    <w:uiPriority w:val="99"/>
    <w:rsid w:val="00DA500E"/>
    <w:rPr>
      <w:rFonts w:cs="Frutiger LT Pro 55 Roman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qxomJIBGcY" TargetMode="External"/><Relationship Id="rId5" Type="http://schemas.openxmlformats.org/officeDocument/2006/relationships/hyperlink" Target="https://marsupial.blinklearning.com/coursePlayer/librodigital_html.php?idclase=20592949&amp;idcurso=4791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2020-03-30T06:52:00Z</dcterms:created>
  <dcterms:modified xsi:type="dcterms:W3CDTF">2020-03-31T09:17:00Z</dcterms:modified>
</cp:coreProperties>
</file>