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08" w:rsidRPr="009B79F8" w:rsidRDefault="00165708" w:rsidP="00165708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9B79F8">
        <w:rPr>
          <w:b/>
        </w:rPr>
        <w:t>Bloque 6. La población española.</w:t>
      </w:r>
    </w:p>
    <w:p w:rsidR="00165708" w:rsidRPr="009B79F8" w:rsidRDefault="00165708" w:rsidP="00165708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                            </w:t>
      </w:r>
      <w:r>
        <w:rPr>
          <w:b/>
        </w:rPr>
        <w:t xml:space="preserve">     </w:t>
      </w:r>
      <w:r w:rsidRPr="009B79F8">
        <w:rPr>
          <w:b/>
        </w:rPr>
        <w:t>Ponderación:20%</w:t>
      </w:r>
    </w:p>
    <w:p w:rsidR="00165708" w:rsidRDefault="00165708" w:rsidP="00165708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                    </w:t>
      </w:r>
      <w:r>
        <w:rPr>
          <w:b/>
        </w:rPr>
        <w:t xml:space="preserve"> </w:t>
      </w:r>
      <w:r w:rsidRPr="009B79F8">
        <w:rPr>
          <w:b/>
        </w:rPr>
        <w:t>Estándares de aprendizaje evaluables</w:t>
      </w:r>
      <w:r>
        <w:rPr>
          <w:b/>
        </w:rPr>
        <w:t>:</w:t>
      </w:r>
    </w:p>
    <w:p w:rsidR="00165708" w:rsidRDefault="00165708">
      <w:r>
        <w:rPr>
          <w:b/>
        </w:rPr>
        <w:t xml:space="preserve">                   Comenta la pirámide actual de la población española y compara con alguna de un periodo anterior o de previsiones de futuro.</w:t>
      </w:r>
    </w:p>
    <w:p w:rsidR="0018382D" w:rsidRDefault="00165708">
      <w:r>
        <w:rPr>
          <w:noProof/>
          <w:lang w:eastAsia="es-ES"/>
        </w:rPr>
        <w:drawing>
          <wp:inline distT="0" distB="0" distL="0" distR="0" wp14:anchorId="52BEC5B3" wp14:editId="281F6AE3">
            <wp:extent cx="5724525" cy="4076700"/>
            <wp:effectExtent l="152400" t="152400" r="161925" b="152400"/>
            <wp:docPr id="5" name="Picture 5" descr="piramide-de-espana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iramide-de-espana-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17" cy="4077620"/>
                    </a:xfrm>
                    <a:prstGeom prst="rect">
                      <a:avLst/>
                    </a:prstGeom>
                    <a:noFill/>
                    <a:effectLst>
                      <a:glow rad="1397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65708" w:rsidRDefault="00165708"/>
    <w:p w:rsidR="00165708" w:rsidRPr="009B79F8" w:rsidRDefault="00165708" w:rsidP="00165708">
      <w:pPr>
        <w:rPr>
          <w:b/>
        </w:rPr>
      </w:pPr>
      <w:r>
        <w:rPr>
          <w:b/>
        </w:rPr>
        <w:t xml:space="preserve">           </w:t>
      </w:r>
      <w:r w:rsidRPr="009B79F8">
        <w:rPr>
          <w:b/>
        </w:rPr>
        <w:t>PREGUNTAS:</w:t>
      </w:r>
    </w:p>
    <w:p w:rsidR="00165708" w:rsidRPr="009B79F8" w:rsidRDefault="00165708" w:rsidP="00165708">
      <w:pPr>
        <w:rPr>
          <w:b/>
        </w:rPr>
      </w:pPr>
      <w:r w:rsidRPr="009B79F8">
        <w:rPr>
          <w:b/>
        </w:rPr>
        <w:t xml:space="preserve">1. </w:t>
      </w:r>
      <w:r>
        <w:rPr>
          <w:b/>
        </w:rPr>
        <w:t>Indica el tipo de pirámide. Valora grupos de edad y el sexo</w:t>
      </w:r>
      <w:r w:rsidR="00591971">
        <w:rPr>
          <w:b/>
        </w:rPr>
        <w:t xml:space="preserve">.  Previsión de futuro.                            </w:t>
      </w:r>
      <w:r w:rsidRPr="009B79F8">
        <w:rPr>
          <w:b/>
        </w:rPr>
        <w:t xml:space="preserve"> </w:t>
      </w:r>
      <w:r w:rsidR="00591971">
        <w:rPr>
          <w:b/>
        </w:rPr>
        <w:t xml:space="preserve">          </w:t>
      </w:r>
      <w:bookmarkStart w:id="0" w:name="_GoBack"/>
      <w:bookmarkEnd w:id="0"/>
      <w:r w:rsidRPr="009B79F8">
        <w:rPr>
          <w:b/>
        </w:rPr>
        <w:t xml:space="preserve">(1 punto) </w:t>
      </w:r>
    </w:p>
    <w:p w:rsidR="00165708" w:rsidRPr="009B79F8" w:rsidRDefault="00165708" w:rsidP="00165708">
      <w:pPr>
        <w:rPr>
          <w:b/>
        </w:rPr>
      </w:pPr>
      <w:r w:rsidRPr="009B79F8">
        <w:rPr>
          <w:b/>
        </w:rPr>
        <w:t xml:space="preserve">2. ¿Cuáles son las razones que explican los </w:t>
      </w:r>
      <w:r>
        <w:rPr>
          <w:b/>
        </w:rPr>
        <w:t>entrantes y salientes en la pirámide de 2013</w:t>
      </w:r>
      <w:r w:rsidRPr="009B79F8">
        <w:rPr>
          <w:b/>
        </w:rPr>
        <w:t>?</w:t>
      </w:r>
      <w:r>
        <w:rPr>
          <w:b/>
        </w:rPr>
        <w:t xml:space="preserve"> Indica las fechas y relaciónalo con hechos históricos relevantes.</w:t>
      </w:r>
      <w:r w:rsidR="00591971">
        <w:rPr>
          <w:b/>
        </w:rPr>
        <w:t xml:space="preserve">                             </w:t>
      </w:r>
      <w:r w:rsidRPr="009B79F8">
        <w:rPr>
          <w:b/>
        </w:rPr>
        <w:t xml:space="preserve"> (1 punto).</w:t>
      </w:r>
    </w:p>
    <w:p w:rsidR="00165708" w:rsidRDefault="00165708"/>
    <w:sectPr w:rsidR="00165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08" w:rsidRDefault="00165708" w:rsidP="00165708">
      <w:pPr>
        <w:spacing w:after="0" w:line="240" w:lineRule="auto"/>
      </w:pPr>
      <w:r>
        <w:separator/>
      </w:r>
    </w:p>
  </w:endnote>
  <w:endnote w:type="continuationSeparator" w:id="0">
    <w:p w:rsidR="00165708" w:rsidRDefault="00165708" w:rsidP="0016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08" w:rsidRDefault="00165708" w:rsidP="00165708">
      <w:pPr>
        <w:spacing w:after="0" w:line="240" w:lineRule="auto"/>
      </w:pPr>
      <w:r>
        <w:separator/>
      </w:r>
    </w:p>
  </w:footnote>
  <w:footnote w:type="continuationSeparator" w:id="0">
    <w:p w:rsidR="00165708" w:rsidRDefault="00165708" w:rsidP="00165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84"/>
    <w:rsid w:val="00165708"/>
    <w:rsid w:val="0018382D"/>
    <w:rsid w:val="00380D84"/>
    <w:rsid w:val="005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989B"/>
  <w15:chartTrackingRefBased/>
  <w15:docId w15:val="{6B5B0853-E2D7-4DB3-9ACF-543E53B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708"/>
  </w:style>
  <w:style w:type="paragraph" w:styleId="Piedepgina">
    <w:name w:val="footer"/>
    <w:basedOn w:val="Normal"/>
    <w:link w:val="PiedepginaCar"/>
    <w:uiPriority w:val="99"/>
    <w:unhideWhenUsed/>
    <w:rsid w:val="0016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2017-05-25T16:55:00Z</dcterms:created>
  <dcterms:modified xsi:type="dcterms:W3CDTF">2017-05-25T17:07:00Z</dcterms:modified>
</cp:coreProperties>
</file>