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81E" w:rsidRPr="00673F5B" w:rsidRDefault="00B0681E" w:rsidP="0053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lang w:val="es-ES_tradnl"/>
        </w:rPr>
      </w:pPr>
      <w:r w:rsidRPr="00673F5B">
        <w:rPr>
          <w:rFonts w:ascii="Comic Sans MS" w:hAnsi="Comic Sans MS"/>
          <w:b/>
          <w:lang w:val="es-ES_tradnl"/>
        </w:rPr>
        <w:t>2º ESO - ACTIVIDAD DE REFUERZO</w:t>
      </w:r>
      <w:r w:rsidR="00C810AB" w:rsidRPr="00673F5B">
        <w:rPr>
          <w:rFonts w:ascii="Comic Sans MS" w:hAnsi="Comic Sans MS"/>
          <w:b/>
          <w:lang w:val="es-ES_tradnl"/>
        </w:rPr>
        <w:t xml:space="preserve"> </w:t>
      </w:r>
      <w:r w:rsidR="00416E78" w:rsidRPr="00673F5B">
        <w:rPr>
          <w:rFonts w:ascii="Comic Sans MS" w:hAnsi="Comic Sans MS"/>
          <w:b/>
          <w:lang w:val="es-ES_tradnl"/>
        </w:rPr>
        <w:t xml:space="preserve">– </w:t>
      </w:r>
      <w:r w:rsidR="005328E7" w:rsidRPr="00673F5B">
        <w:rPr>
          <w:rFonts w:ascii="Comic Sans MS" w:hAnsi="Comic Sans MS"/>
          <w:b/>
          <w:lang w:val="es-ES_tradnl"/>
        </w:rPr>
        <w:t>ESTADÍSTICA</w:t>
      </w:r>
      <w:r w:rsidR="0059573E" w:rsidRPr="00673F5B">
        <w:rPr>
          <w:rFonts w:ascii="Comic Sans MS" w:hAnsi="Comic Sans MS"/>
          <w:b/>
          <w:lang w:val="es-ES_tradnl"/>
        </w:rPr>
        <w:t xml:space="preserve"> 1</w:t>
      </w:r>
    </w:p>
    <w:p w:rsidR="00B0681E" w:rsidRPr="00F83C26" w:rsidRDefault="00B0681E">
      <w:pPr>
        <w:tabs>
          <w:tab w:val="left" w:leader="dot" w:pos="3544"/>
          <w:tab w:val="left" w:leader="dot" w:pos="6096"/>
          <w:tab w:val="left" w:leader="dot" w:pos="7230"/>
        </w:tabs>
        <w:jc w:val="both"/>
        <w:rPr>
          <w:rFonts w:ascii="Comic Sans MS" w:hAnsi="Comic Sans MS"/>
          <w:lang w:val="es-ES_tradnl"/>
        </w:rPr>
      </w:pPr>
    </w:p>
    <w:p w:rsidR="00B0681E" w:rsidRPr="00F83C26" w:rsidRDefault="004F3E94" w:rsidP="004F3E94">
      <w:pPr>
        <w:tabs>
          <w:tab w:val="left" w:leader="dot" w:pos="8364"/>
        </w:tabs>
        <w:jc w:val="both"/>
        <w:rPr>
          <w:rFonts w:ascii="Comic Sans MS" w:hAnsi="Comic Sans MS"/>
          <w:lang w:val="es-ES_tradnl"/>
        </w:rPr>
      </w:pPr>
      <w:r w:rsidRPr="00F83C26">
        <w:rPr>
          <w:rFonts w:ascii="Comic Sans MS" w:hAnsi="Comic Sans MS"/>
          <w:lang w:val="es-ES_tradnl"/>
        </w:rPr>
        <w:t>Nombre:</w:t>
      </w:r>
      <w:r w:rsidR="00B0681E" w:rsidRPr="00F83C26">
        <w:rPr>
          <w:rFonts w:ascii="Comic Sans MS" w:hAnsi="Comic Sans MS"/>
          <w:lang w:val="es-ES_tradnl"/>
        </w:rPr>
        <w:tab/>
        <w:t>Curso:</w:t>
      </w:r>
      <w:r w:rsidR="00B0681E" w:rsidRPr="00F83C26">
        <w:rPr>
          <w:rFonts w:ascii="Comic Sans MS" w:hAnsi="Comic Sans MS"/>
          <w:lang w:val="es-ES_tradnl"/>
        </w:rPr>
        <w:tab/>
      </w:r>
    </w:p>
    <w:p w:rsidR="00B0681E" w:rsidRPr="00F83C26" w:rsidRDefault="00B0681E" w:rsidP="00AF61C1">
      <w:pPr>
        <w:spacing w:before="120"/>
        <w:jc w:val="center"/>
        <w:rPr>
          <w:rFonts w:ascii="Comic Sans MS" w:hAnsi="Comic Sans MS"/>
          <w:lang w:val="es-ES_tradnl"/>
        </w:rPr>
      </w:pPr>
      <w:r w:rsidRPr="00F83C26">
        <w:rPr>
          <w:rFonts w:ascii="Comic Sans MS" w:hAnsi="Comic Sans MS"/>
          <w:lang w:val="es-ES_tradnl"/>
        </w:rPr>
        <w:t>(Hazlo todo a lápiz)</w:t>
      </w:r>
    </w:p>
    <w:p w:rsidR="0059573E" w:rsidRDefault="0059573E" w:rsidP="00AD27D8">
      <w:pPr>
        <w:numPr>
          <w:ilvl w:val="0"/>
          <w:numId w:val="7"/>
        </w:numPr>
        <w:spacing w:before="120" w:after="120"/>
        <w:ind w:left="357" w:hanging="357"/>
        <w:jc w:val="both"/>
        <w:rPr>
          <w:rFonts w:ascii="Comic Sans MS" w:hAnsi="Comic Sans MS"/>
          <w:lang w:val="es-ES_tradnl"/>
        </w:rPr>
      </w:pPr>
      <w:r w:rsidRPr="00F83C26">
        <w:rPr>
          <w:rFonts w:ascii="Comic Sans MS" w:hAnsi="Comic Sans MS"/>
          <w:lang w:val="es-ES_tradnl"/>
        </w:rPr>
        <w:t xml:space="preserve">Para </w:t>
      </w:r>
      <w:r w:rsidR="008B4FA0">
        <w:rPr>
          <w:rFonts w:ascii="Comic Sans MS" w:hAnsi="Comic Sans MS"/>
          <w:lang w:val="es-ES_tradnl"/>
        </w:rPr>
        <w:t>estudiar</w:t>
      </w:r>
      <w:r w:rsidR="00AD27D8" w:rsidRPr="00F83C26">
        <w:rPr>
          <w:rFonts w:ascii="Comic Sans MS" w:hAnsi="Comic Sans MS"/>
          <w:lang w:val="es-ES_tradnl"/>
        </w:rPr>
        <w:t xml:space="preserve"> </w:t>
      </w:r>
      <w:r w:rsidRPr="00F83C26">
        <w:rPr>
          <w:rFonts w:ascii="Comic Sans MS" w:hAnsi="Comic Sans MS"/>
          <w:lang w:val="es-ES_tradnl"/>
        </w:rPr>
        <w:t>e</w:t>
      </w:r>
      <w:r w:rsidR="00AD27D8" w:rsidRPr="00F83C26">
        <w:rPr>
          <w:rFonts w:ascii="Comic Sans MS" w:hAnsi="Comic Sans MS"/>
          <w:lang w:val="es-ES_tradnl"/>
        </w:rPr>
        <w:t xml:space="preserve">l tiempo que tardan los </w:t>
      </w:r>
      <w:r w:rsidR="00CE5A8A" w:rsidRPr="00F83C26">
        <w:rPr>
          <w:rFonts w:ascii="Comic Sans MS" w:hAnsi="Comic Sans MS"/>
          <w:lang w:val="es-ES_tradnl"/>
        </w:rPr>
        <w:t xml:space="preserve">trabajadores </w:t>
      </w:r>
      <w:r w:rsidR="00AD27D8" w:rsidRPr="00F83C26">
        <w:rPr>
          <w:rFonts w:ascii="Comic Sans MS" w:hAnsi="Comic Sans MS"/>
          <w:lang w:val="es-ES_tradnl"/>
        </w:rPr>
        <w:t xml:space="preserve">españoles en llegar a su puesto de trabajo </w:t>
      </w:r>
      <w:r w:rsidR="008B4FA0">
        <w:rPr>
          <w:rFonts w:ascii="Comic Sans MS" w:hAnsi="Comic Sans MS"/>
          <w:lang w:val="es-ES_tradnl"/>
        </w:rPr>
        <w:t xml:space="preserve">y </w:t>
      </w:r>
      <w:r w:rsidR="008B4FA0" w:rsidRPr="00F83C26">
        <w:rPr>
          <w:rFonts w:ascii="Comic Sans MS" w:hAnsi="Comic Sans MS"/>
          <w:lang w:val="es-ES_tradnl"/>
        </w:rPr>
        <w:t>el modo de traslado (</w:t>
      </w:r>
      <w:r w:rsidR="008B4FA0">
        <w:rPr>
          <w:rFonts w:ascii="Comic Sans MS" w:hAnsi="Comic Sans MS"/>
          <w:lang w:val="es-ES_tradnl"/>
        </w:rPr>
        <w:t xml:space="preserve">a pie, en coche, autobús </w:t>
      </w:r>
      <w:proofErr w:type="spellStart"/>
      <w:r w:rsidR="008B4FA0">
        <w:rPr>
          <w:rFonts w:ascii="Comic Sans MS" w:hAnsi="Comic Sans MS"/>
          <w:lang w:val="es-ES_tradnl"/>
        </w:rPr>
        <w:t>etc</w:t>
      </w:r>
      <w:proofErr w:type="spellEnd"/>
      <w:r w:rsidR="008B4FA0">
        <w:rPr>
          <w:rFonts w:ascii="Comic Sans MS" w:hAnsi="Comic Sans MS"/>
          <w:lang w:val="es-ES_tradnl"/>
        </w:rPr>
        <w:t xml:space="preserve">), </w:t>
      </w:r>
      <w:r w:rsidRPr="00F83C26">
        <w:rPr>
          <w:rFonts w:ascii="Comic Sans MS" w:hAnsi="Comic Sans MS"/>
          <w:lang w:val="es-ES_tradnl"/>
        </w:rPr>
        <w:t xml:space="preserve">se </w:t>
      </w:r>
      <w:r w:rsidR="008B4FA0">
        <w:rPr>
          <w:rFonts w:ascii="Comic Sans MS" w:hAnsi="Comic Sans MS"/>
          <w:lang w:val="es-ES_tradnl"/>
        </w:rPr>
        <w:t>hace una encuesta a</w:t>
      </w:r>
      <w:r w:rsidRPr="00F83C26">
        <w:rPr>
          <w:rFonts w:ascii="Comic Sans MS" w:hAnsi="Comic Sans MS"/>
          <w:lang w:val="es-ES_tradnl"/>
        </w:rPr>
        <w:t xml:space="preserve"> los </w:t>
      </w:r>
      <w:r w:rsidR="00AD27D8" w:rsidRPr="00F83C26">
        <w:rPr>
          <w:rFonts w:ascii="Comic Sans MS" w:hAnsi="Comic Sans MS"/>
          <w:lang w:val="es-ES_tradnl"/>
        </w:rPr>
        <w:t>trabajadores de Gijón</w:t>
      </w:r>
      <w:r w:rsidRPr="00F83C26">
        <w:rPr>
          <w:rFonts w:ascii="Comic Sans MS" w:hAnsi="Comic Sans MS"/>
          <w:lang w:val="es-ES_tradnl"/>
        </w:rPr>
        <w:t>. Indi</w:t>
      </w:r>
      <w:r w:rsidR="00915360">
        <w:rPr>
          <w:rFonts w:ascii="Comic Sans MS" w:hAnsi="Comic Sans MS"/>
          <w:lang w:val="es-ES_tradnl"/>
        </w:rPr>
        <w:t>ca la población, la muestra y la</w:t>
      </w:r>
      <w:r w:rsidRPr="00F83C26">
        <w:rPr>
          <w:rFonts w:ascii="Comic Sans MS" w:hAnsi="Comic Sans MS"/>
          <w:lang w:val="es-ES_tradnl"/>
        </w:rPr>
        <w:t xml:space="preserve">s </w:t>
      </w:r>
      <w:r w:rsidR="00915360">
        <w:rPr>
          <w:rFonts w:ascii="Comic Sans MS" w:hAnsi="Comic Sans MS"/>
          <w:lang w:val="es-ES_tradnl"/>
        </w:rPr>
        <w:t>variables estadísticas estudiada</w:t>
      </w:r>
      <w:r w:rsidRPr="00F83C26">
        <w:rPr>
          <w:rFonts w:ascii="Comic Sans MS" w:hAnsi="Comic Sans MS"/>
          <w:lang w:val="es-ES_tradnl"/>
        </w:rPr>
        <w:t xml:space="preserve">s indicando </w:t>
      </w:r>
      <w:r w:rsidR="00AD27D8" w:rsidRPr="00F83C26">
        <w:rPr>
          <w:rFonts w:ascii="Comic Sans MS" w:hAnsi="Comic Sans MS"/>
          <w:lang w:val="es-ES_tradnl"/>
        </w:rPr>
        <w:t>el</w:t>
      </w:r>
      <w:r w:rsidRPr="00F83C26">
        <w:rPr>
          <w:rFonts w:ascii="Comic Sans MS" w:hAnsi="Comic Sans MS"/>
          <w:lang w:val="es-ES_tradnl"/>
        </w:rPr>
        <w:t xml:space="preserve"> tipo</w:t>
      </w:r>
      <w:r w:rsidR="00915360">
        <w:rPr>
          <w:rFonts w:ascii="Comic Sans MS" w:hAnsi="Comic Sans MS"/>
          <w:lang w:val="es-ES_tradnl"/>
        </w:rPr>
        <w:t xml:space="preserve"> de cada una</w:t>
      </w:r>
      <w:r w:rsidRPr="00F83C26">
        <w:rPr>
          <w:rFonts w:ascii="Comic Sans MS" w:hAnsi="Comic Sans MS"/>
          <w:lang w:val="es-ES_tradnl"/>
        </w:rPr>
        <w:t xml:space="preserve">. </w:t>
      </w:r>
    </w:p>
    <w:p w:rsidR="00CE5A8A" w:rsidRPr="00CE5A8A" w:rsidRDefault="00CE5A8A" w:rsidP="00CE5A8A">
      <w:pPr>
        <w:spacing w:before="240" w:after="240"/>
        <w:ind w:left="426"/>
        <w:jc w:val="both"/>
        <w:rPr>
          <w:rFonts w:ascii="Comic Sans MS" w:hAnsi="Comic Sans MS"/>
          <w:b/>
          <w:lang w:val="es-ES_tradnl"/>
        </w:rPr>
      </w:pPr>
      <w:r w:rsidRPr="00CE5A8A">
        <w:rPr>
          <w:rFonts w:ascii="Comic Sans MS" w:hAnsi="Comic Sans MS"/>
          <w:b/>
          <w:lang w:val="es-ES_tradnl"/>
        </w:rPr>
        <w:t>Población:</w:t>
      </w:r>
    </w:p>
    <w:p w:rsidR="00CE5A8A" w:rsidRPr="00CE5A8A" w:rsidRDefault="00CE5A8A" w:rsidP="00CE5A8A">
      <w:pPr>
        <w:spacing w:before="240" w:after="240"/>
        <w:ind w:left="426"/>
        <w:jc w:val="both"/>
        <w:rPr>
          <w:rFonts w:ascii="Comic Sans MS" w:hAnsi="Comic Sans MS"/>
          <w:b/>
          <w:lang w:val="es-ES_tradnl"/>
        </w:rPr>
      </w:pPr>
      <w:r w:rsidRPr="00CE5A8A">
        <w:rPr>
          <w:rFonts w:ascii="Comic Sans MS" w:hAnsi="Comic Sans MS"/>
          <w:b/>
          <w:lang w:val="es-ES_tradnl"/>
        </w:rPr>
        <w:t>Muestra:</w:t>
      </w:r>
    </w:p>
    <w:p w:rsidR="00CE5A8A" w:rsidRPr="00CE5A8A" w:rsidRDefault="00CE5A8A" w:rsidP="00CE5A8A">
      <w:pPr>
        <w:tabs>
          <w:tab w:val="left" w:pos="7655"/>
        </w:tabs>
        <w:spacing w:before="240" w:after="240"/>
        <w:ind w:left="426"/>
        <w:jc w:val="both"/>
        <w:rPr>
          <w:rFonts w:ascii="Comic Sans MS" w:hAnsi="Comic Sans MS"/>
          <w:b/>
          <w:lang w:val="es-ES_tradnl"/>
        </w:rPr>
      </w:pPr>
      <w:r w:rsidRPr="00CE5A8A">
        <w:rPr>
          <w:rFonts w:ascii="Comic Sans MS" w:hAnsi="Comic Sans MS"/>
          <w:b/>
          <w:lang w:val="es-ES_tradnl"/>
        </w:rPr>
        <w:t>1ª Variable Estadística:</w:t>
      </w:r>
      <w:r w:rsidRPr="00CE5A8A">
        <w:rPr>
          <w:rFonts w:ascii="Comic Sans MS" w:hAnsi="Comic Sans MS"/>
          <w:b/>
          <w:lang w:val="es-ES_tradnl"/>
        </w:rPr>
        <w:tab/>
        <w:t>Clase:</w:t>
      </w:r>
    </w:p>
    <w:p w:rsidR="00CE5A8A" w:rsidRPr="00CE5A8A" w:rsidRDefault="00CE5A8A" w:rsidP="00CE5A8A">
      <w:pPr>
        <w:tabs>
          <w:tab w:val="left" w:pos="7655"/>
        </w:tabs>
        <w:spacing w:before="240" w:after="240"/>
        <w:ind w:left="426"/>
        <w:jc w:val="both"/>
        <w:rPr>
          <w:rFonts w:ascii="Comic Sans MS" w:hAnsi="Comic Sans MS"/>
          <w:b/>
          <w:lang w:val="es-ES_tradnl"/>
        </w:rPr>
      </w:pPr>
      <w:r w:rsidRPr="00CE5A8A">
        <w:rPr>
          <w:rFonts w:ascii="Comic Sans MS" w:hAnsi="Comic Sans MS"/>
          <w:b/>
          <w:lang w:val="es-ES_tradnl"/>
        </w:rPr>
        <w:t>2ª Variable Estadística:</w:t>
      </w:r>
      <w:r w:rsidRPr="00CE5A8A">
        <w:rPr>
          <w:rFonts w:ascii="Comic Sans MS" w:hAnsi="Comic Sans MS"/>
          <w:b/>
          <w:lang w:val="es-ES_tradnl"/>
        </w:rPr>
        <w:tab/>
        <w:t>Clase:</w:t>
      </w:r>
    </w:p>
    <w:p w:rsidR="00BD0FDF" w:rsidRPr="00F83C26" w:rsidRDefault="00BD0FDF" w:rsidP="00BD0FDF">
      <w:pPr>
        <w:numPr>
          <w:ilvl w:val="0"/>
          <w:numId w:val="7"/>
        </w:numPr>
        <w:spacing w:before="120" w:after="120"/>
        <w:ind w:left="357" w:hanging="357"/>
        <w:jc w:val="both"/>
        <w:rPr>
          <w:rFonts w:ascii="Comic Sans MS" w:hAnsi="Comic Sans MS"/>
          <w:lang w:val="es-ES_tradnl"/>
        </w:rPr>
      </w:pPr>
      <w:r w:rsidRPr="00F83C26">
        <w:rPr>
          <w:rFonts w:ascii="Comic Sans MS" w:hAnsi="Comic Sans MS"/>
          <w:lang w:val="es-ES_tradnl"/>
        </w:rPr>
        <w:t xml:space="preserve">Un jardinero ha plantado perejil en </w:t>
      </w:r>
      <w:r w:rsidR="000F1C20" w:rsidRPr="00F83C26">
        <w:rPr>
          <w:rFonts w:ascii="Comic Sans MS" w:hAnsi="Comic Sans MS"/>
          <w:lang w:val="es-ES_tradnl"/>
        </w:rPr>
        <w:t xml:space="preserve">diez </w:t>
      </w:r>
      <w:r w:rsidRPr="00F83C26">
        <w:rPr>
          <w:rFonts w:ascii="Comic Sans MS" w:hAnsi="Comic Sans MS"/>
          <w:lang w:val="es-ES_tradnl"/>
        </w:rPr>
        <w:t>invernaderos. El número de plantas que han germinado en cada uno de ellos es el siguiente: 2, 7, 2, 1, 2, 5, 4, 6, 3, 2.</w:t>
      </w:r>
    </w:p>
    <w:p w:rsidR="00BD0FDF" w:rsidRDefault="006C25B0" w:rsidP="00BD0FDF">
      <w:pPr>
        <w:spacing w:after="120"/>
        <w:ind w:left="425"/>
        <w:jc w:val="both"/>
        <w:rPr>
          <w:rFonts w:ascii="Comic Sans MS" w:hAnsi="Comic Sans MS"/>
          <w:lang w:val="es-ES_tradnl"/>
        </w:rPr>
      </w:pPr>
      <w:r w:rsidRPr="00F83C26">
        <w:rPr>
          <w:rFonts w:ascii="Comic Sans MS" w:hAnsi="Comic Sans MS"/>
          <w:lang w:val="es-ES_tradnl"/>
        </w:rPr>
        <w:t xml:space="preserve">a) </w:t>
      </w:r>
      <w:r w:rsidR="00BD0FDF" w:rsidRPr="00F83C26">
        <w:rPr>
          <w:rFonts w:ascii="Comic Sans MS" w:hAnsi="Comic Sans MS"/>
          <w:lang w:val="es-ES_tradnl"/>
        </w:rPr>
        <w:t xml:space="preserve">Calcula </w:t>
      </w:r>
      <w:r w:rsidR="00F83C26" w:rsidRPr="00F83C26">
        <w:rPr>
          <w:rFonts w:ascii="Comic Sans MS" w:hAnsi="Comic Sans MS"/>
          <w:lang w:val="es-ES_tradnl"/>
        </w:rPr>
        <w:t xml:space="preserve">el rango, </w:t>
      </w:r>
      <w:r w:rsidR="00BD0FDF" w:rsidRPr="00F83C26">
        <w:rPr>
          <w:rFonts w:ascii="Comic Sans MS" w:hAnsi="Comic Sans MS"/>
          <w:lang w:val="es-ES_tradnl"/>
        </w:rPr>
        <w:t>la</w:t>
      </w:r>
      <w:r w:rsidR="00CE5A8A" w:rsidRPr="00CE5A8A">
        <w:rPr>
          <w:rFonts w:ascii="Comic Sans MS" w:hAnsi="Comic Sans MS"/>
          <w:lang w:val="es-ES_tradnl"/>
        </w:rPr>
        <w:t xml:space="preserve"> </w:t>
      </w:r>
      <w:r w:rsidR="00CE5A8A" w:rsidRPr="00F83C26">
        <w:rPr>
          <w:rFonts w:ascii="Comic Sans MS" w:hAnsi="Comic Sans MS"/>
          <w:lang w:val="es-ES_tradnl"/>
        </w:rPr>
        <w:t>moda</w:t>
      </w:r>
      <w:r w:rsidR="00BD0FDF" w:rsidRPr="00F83C26">
        <w:rPr>
          <w:rFonts w:ascii="Comic Sans MS" w:hAnsi="Comic Sans MS"/>
          <w:lang w:val="es-ES_tradnl"/>
        </w:rPr>
        <w:t xml:space="preserve">, la </w:t>
      </w:r>
      <w:r w:rsidR="00CE5A8A" w:rsidRPr="00F83C26">
        <w:rPr>
          <w:rFonts w:ascii="Comic Sans MS" w:hAnsi="Comic Sans MS"/>
          <w:lang w:val="es-ES_tradnl"/>
        </w:rPr>
        <w:t xml:space="preserve">mediana </w:t>
      </w:r>
      <w:r w:rsidR="00BD0FDF" w:rsidRPr="00F83C26">
        <w:rPr>
          <w:rFonts w:ascii="Comic Sans MS" w:hAnsi="Comic Sans MS"/>
          <w:lang w:val="es-ES_tradnl"/>
        </w:rPr>
        <w:t>y</w:t>
      </w:r>
      <w:r w:rsidR="00F83C26">
        <w:rPr>
          <w:rFonts w:ascii="Comic Sans MS" w:hAnsi="Comic Sans MS"/>
          <w:lang w:val="es-ES_tradnl"/>
        </w:rPr>
        <w:t xml:space="preserve"> </w:t>
      </w:r>
      <w:r w:rsidR="00BD0FDF" w:rsidRPr="00F83C26">
        <w:rPr>
          <w:rFonts w:ascii="Comic Sans MS" w:hAnsi="Comic Sans MS"/>
          <w:lang w:val="es-ES_tradnl"/>
        </w:rPr>
        <w:t>la media del número de plantas que han germinado</w:t>
      </w:r>
      <w:r w:rsidR="000F1C20" w:rsidRPr="00F83C26">
        <w:rPr>
          <w:rFonts w:ascii="Comic Sans MS" w:hAnsi="Comic Sans MS"/>
          <w:lang w:val="es-ES_tradnl"/>
        </w:rPr>
        <w:t xml:space="preserve"> en los </w:t>
      </w:r>
      <w:r w:rsidR="000F1C20" w:rsidRPr="00CE5A8A">
        <w:rPr>
          <w:rFonts w:ascii="Comic Sans MS" w:hAnsi="Comic Sans MS"/>
          <w:u w:val="single"/>
          <w:lang w:val="es-ES_tradnl"/>
        </w:rPr>
        <w:t>diez</w:t>
      </w:r>
      <w:r w:rsidR="000F1C20" w:rsidRPr="00F83C26">
        <w:rPr>
          <w:rFonts w:ascii="Comic Sans MS" w:hAnsi="Comic Sans MS"/>
          <w:lang w:val="es-ES_tradnl"/>
        </w:rPr>
        <w:t xml:space="preserve"> invernaderos</w:t>
      </w:r>
      <w:r w:rsidR="00BD0FDF" w:rsidRPr="00F83C26">
        <w:rPr>
          <w:rFonts w:ascii="Comic Sans MS" w:hAnsi="Comic Sans MS"/>
          <w:lang w:val="es-ES_tradnl"/>
        </w:rPr>
        <w:t>.</w:t>
      </w:r>
    </w:p>
    <w:p w:rsidR="00F83C26" w:rsidRPr="00CE5A8A" w:rsidRDefault="00CE5A8A" w:rsidP="00DC6171">
      <w:pPr>
        <w:spacing w:before="200" w:after="200"/>
        <w:ind w:left="425"/>
        <w:jc w:val="both"/>
        <w:rPr>
          <w:rFonts w:ascii="Comic Sans MS" w:hAnsi="Comic Sans MS"/>
          <w:b/>
          <w:i/>
          <w:lang w:val="es-ES_tradnl"/>
        </w:rPr>
      </w:pPr>
      <w:r w:rsidRPr="00CE5A8A">
        <w:rPr>
          <w:rFonts w:ascii="Comic Sans MS" w:hAnsi="Comic Sans MS"/>
          <w:b/>
          <w:i/>
          <w:lang w:val="es-ES_tradnl"/>
        </w:rPr>
        <w:t>Datos Ordenados:</w:t>
      </w:r>
    </w:p>
    <w:p w:rsidR="00DC6171" w:rsidRDefault="00DC6171" w:rsidP="00DC6171">
      <w:pPr>
        <w:spacing w:before="200" w:after="200"/>
        <w:ind w:left="425"/>
        <w:jc w:val="both"/>
        <w:rPr>
          <w:rFonts w:ascii="Comic Sans MS" w:hAnsi="Comic Sans MS"/>
          <w:b/>
          <w:i/>
          <w:lang w:val="es-ES_tradnl"/>
        </w:rPr>
      </w:pPr>
      <w:r>
        <w:rPr>
          <w:rFonts w:ascii="Comic Sans MS" w:hAnsi="Comic Sans MS"/>
          <w:b/>
          <w:i/>
          <w:lang w:val="es-ES_tradnl"/>
        </w:rPr>
        <w:t>Rango:</w:t>
      </w:r>
    </w:p>
    <w:p w:rsidR="00D00CEB" w:rsidRPr="00CE5A8A" w:rsidRDefault="00CE5A8A" w:rsidP="00DC6171">
      <w:pPr>
        <w:spacing w:before="200" w:after="200"/>
        <w:ind w:left="425"/>
        <w:jc w:val="both"/>
        <w:rPr>
          <w:rFonts w:ascii="Comic Sans MS" w:hAnsi="Comic Sans MS"/>
          <w:b/>
          <w:i/>
          <w:lang w:val="es-ES_tradnl"/>
        </w:rPr>
      </w:pPr>
      <w:r w:rsidRPr="00CE5A8A">
        <w:rPr>
          <w:rFonts w:ascii="Comic Sans MS" w:hAnsi="Comic Sans MS"/>
          <w:b/>
          <w:i/>
          <w:lang w:val="es-ES_tradnl"/>
        </w:rPr>
        <w:t>Moda:</w:t>
      </w:r>
    </w:p>
    <w:p w:rsidR="00D00CEB" w:rsidRPr="00CE5A8A" w:rsidRDefault="00CE5A8A" w:rsidP="00DC6171">
      <w:pPr>
        <w:spacing w:before="200" w:after="200"/>
        <w:ind w:left="425"/>
        <w:jc w:val="both"/>
        <w:rPr>
          <w:rFonts w:ascii="Comic Sans MS" w:hAnsi="Comic Sans MS"/>
          <w:b/>
          <w:i/>
          <w:lang w:val="es-ES_tradnl"/>
        </w:rPr>
      </w:pPr>
      <w:r w:rsidRPr="00CE5A8A">
        <w:rPr>
          <w:rFonts w:ascii="Comic Sans MS" w:hAnsi="Comic Sans MS"/>
          <w:b/>
          <w:i/>
          <w:lang w:val="es-ES_tradnl"/>
        </w:rPr>
        <w:t>Mediana:</w:t>
      </w:r>
    </w:p>
    <w:p w:rsidR="00F83C26" w:rsidRPr="00CE5A8A" w:rsidRDefault="00CE5A8A" w:rsidP="00DC6171">
      <w:pPr>
        <w:spacing w:before="200" w:after="200"/>
        <w:ind w:left="425"/>
        <w:jc w:val="both"/>
        <w:rPr>
          <w:rFonts w:ascii="Comic Sans MS" w:hAnsi="Comic Sans MS"/>
          <w:b/>
          <w:lang w:val="es-ES_tradnl"/>
        </w:rPr>
      </w:pPr>
      <w:r w:rsidRPr="00CE5A8A">
        <w:rPr>
          <w:rFonts w:ascii="Comic Sans MS" w:hAnsi="Comic Sans MS"/>
          <w:b/>
          <w:lang w:val="es-ES_tradnl"/>
        </w:rPr>
        <w:t>Media:</w:t>
      </w:r>
    </w:p>
    <w:p w:rsidR="006C25B0" w:rsidRPr="00F83C26" w:rsidRDefault="006C25B0" w:rsidP="006C25B0">
      <w:pPr>
        <w:spacing w:after="120"/>
        <w:ind w:left="425"/>
        <w:jc w:val="both"/>
        <w:rPr>
          <w:rFonts w:ascii="Comic Sans MS" w:hAnsi="Comic Sans MS"/>
          <w:lang w:val="es-ES_tradnl"/>
        </w:rPr>
      </w:pPr>
      <w:r w:rsidRPr="00F83C26">
        <w:rPr>
          <w:rFonts w:ascii="Comic Sans MS" w:hAnsi="Comic Sans MS"/>
          <w:lang w:val="es-ES_tradnl"/>
        </w:rPr>
        <w:t xml:space="preserve">b) </w:t>
      </w:r>
      <w:r w:rsidR="000F1C20" w:rsidRPr="00F83C26">
        <w:rPr>
          <w:rFonts w:ascii="Comic Sans MS" w:hAnsi="Comic Sans MS"/>
          <w:lang w:val="es-ES_tradnl"/>
        </w:rPr>
        <w:t>Nos llega ahora información de otro invernadero, en el que han germinado 3 plantas de perejil. ¿Cuál</w:t>
      </w:r>
      <w:r w:rsidR="00297CE6">
        <w:rPr>
          <w:rFonts w:ascii="Comic Sans MS" w:hAnsi="Comic Sans MS"/>
          <w:lang w:val="es-ES_tradnl"/>
        </w:rPr>
        <w:t>es</w:t>
      </w:r>
      <w:r w:rsidR="000F1C20" w:rsidRPr="00F83C26">
        <w:rPr>
          <w:rFonts w:ascii="Comic Sans MS" w:hAnsi="Comic Sans MS"/>
          <w:lang w:val="es-ES_tradnl"/>
        </w:rPr>
        <w:t xml:space="preserve"> s</w:t>
      </w:r>
      <w:r w:rsidR="00297CE6">
        <w:rPr>
          <w:rFonts w:ascii="Comic Sans MS" w:hAnsi="Comic Sans MS"/>
          <w:lang w:val="es-ES_tradnl"/>
        </w:rPr>
        <w:t>on</w:t>
      </w:r>
      <w:r w:rsidR="000F1C20" w:rsidRPr="00F83C26">
        <w:rPr>
          <w:rFonts w:ascii="Comic Sans MS" w:hAnsi="Comic Sans MS"/>
          <w:lang w:val="es-ES_tradnl"/>
        </w:rPr>
        <w:t xml:space="preserve"> ahora </w:t>
      </w:r>
      <w:r w:rsidR="00297CE6" w:rsidRPr="00F83C26">
        <w:rPr>
          <w:rFonts w:ascii="Comic Sans MS" w:hAnsi="Comic Sans MS"/>
          <w:lang w:val="es-ES_tradnl"/>
        </w:rPr>
        <w:t xml:space="preserve">el rango, </w:t>
      </w:r>
      <w:r w:rsidR="00CE5A8A" w:rsidRPr="00F83C26">
        <w:rPr>
          <w:rFonts w:ascii="Comic Sans MS" w:hAnsi="Comic Sans MS"/>
          <w:lang w:val="es-ES_tradnl"/>
        </w:rPr>
        <w:t>la</w:t>
      </w:r>
      <w:r w:rsidR="00CE5A8A" w:rsidRPr="00CE5A8A">
        <w:rPr>
          <w:rFonts w:ascii="Comic Sans MS" w:hAnsi="Comic Sans MS"/>
          <w:lang w:val="es-ES_tradnl"/>
        </w:rPr>
        <w:t xml:space="preserve"> </w:t>
      </w:r>
      <w:r w:rsidR="00CE5A8A" w:rsidRPr="00F83C26">
        <w:rPr>
          <w:rFonts w:ascii="Comic Sans MS" w:hAnsi="Comic Sans MS"/>
          <w:lang w:val="es-ES_tradnl"/>
        </w:rPr>
        <w:t>moda, la media</w:t>
      </w:r>
      <w:r w:rsidR="00CE5A8A">
        <w:rPr>
          <w:rFonts w:ascii="Comic Sans MS" w:hAnsi="Comic Sans MS"/>
          <w:lang w:val="es-ES_tradnl"/>
        </w:rPr>
        <w:t>na</w:t>
      </w:r>
      <w:r w:rsidR="00CE5A8A" w:rsidRPr="00F83C26">
        <w:rPr>
          <w:rFonts w:ascii="Comic Sans MS" w:hAnsi="Comic Sans MS"/>
          <w:lang w:val="es-ES_tradnl"/>
        </w:rPr>
        <w:t xml:space="preserve"> </w:t>
      </w:r>
      <w:r w:rsidR="00297CE6">
        <w:rPr>
          <w:rFonts w:ascii="Comic Sans MS" w:hAnsi="Comic Sans MS"/>
          <w:lang w:val="es-ES_tradnl"/>
        </w:rPr>
        <w:t xml:space="preserve">y la </w:t>
      </w:r>
      <w:r w:rsidRPr="00F83C26">
        <w:rPr>
          <w:rFonts w:ascii="Comic Sans MS" w:hAnsi="Comic Sans MS"/>
          <w:lang w:val="es-ES_tradnl"/>
        </w:rPr>
        <w:t>media del número de plantas que han germinado</w:t>
      </w:r>
      <w:r w:rsidR="000F1C20" w:rsidRPr="00F83C26">
        <w:rPr>
          <w:rFonts w:ascii="Comic Sans MS" w:hAnsi="Comic Sans MS"/>
          <w:lang w:val="es-ES_tradnl"/>
        </w:rPr>
        <w:t xml:space="preserve"> en los </w:t>
      </w:r>
      <w:r w:rsidR="000F1C20" w:rsidRPr="00F83C26">
        <w:rPr>
          <w:rFonts w:ascii="Comic Sans MS" w:hAnsi="Comic Sans MS"/>
          <w:u w:val="single"/>
          <w:lang w:val="es-ES_tradnl"/>
        </w:rPr>
        <w:t>once</w:t>
      </w:r>
      <w:r w:rsidR="000F1C20" w:rsidRPr="00F83C26">
        <w:rPr>
          <w:rFonts w:ascii="Comic Sans MS" w:hAnsi="Comic Sans MS"/>
          <w:lang w:val="es-ES_tradnl"/>
        </w:rPr>
        <w:t xml:space="preserve"> invernaderos?</w:t>
      </w:r>
    </w:p>
    <w:p w:rsidR="00DC6171" w:rsidRPr="00DC6171" w:rsidRDefault="00DC6171" w:rsidP="00DC6171">
      <w:pPr>
        <w:spacing w:before="200" w:after="200"/>
        <w:ind w:left="425"/>
        <w:jc w:val="both"/>
        <w:rPr>
          <w:rFonts w:ascii="Comic Sans MS" w:hAnsi="Comic Sans MS"/>
          <w:b/>
          <w:i/>
          <w:lang w:val="es-ES_tradnl"/>
        </w:rPr>
      </w:pPr>
      <w:r w:rsidRPr="00DC6171">
        <w:rPr>
          <w:rFonts w:ascii="Comic Sans MS" w:hAnsi="Comic Sans MS"/>
          <w:b/>
          <w:i/>
          <w:lang w:val="es-ES_tradnl"/>
        </w:rPr>
        <w:t>Datos Ordenados:</w:t>
      </w:r>
    </w:p>
    <w:p w:rsidR="00DC6171" w:rsidRPr="00DC6171" w:rsidRDefault="00DC6171" w:rsidP="00DC6171">
      <w:pPr>
        <w:spacing w:before="200" w:after="200"/>
        <w:ind w:left="425"/>
        <w:jc w:val="both"/>
        <w:rPr>
          <w:rFonts w:ascii="Comic Sans MS" w:hAnsi="Comic Sans MS"/>
          <w:b/>
          <w:i/>
          <w:lang w:val="es-ES_tradnl"/>
        </w:rPr>
      </w:pPr>
      <w:r w:rsidRPr="00DC6171">
        <w:rPr>
          <w:rFonts w:ascii="Comic Sans MS" w:hAnsi="Comic Sans MS"/>
          <w:b/>
          <w:i/>
          <w:lang w:val="es-ES_tradnl"/>
        </w:rPr>
        <w:t>Rango:</w:t>
      </w:r>
    </w:p>
    <w:p w:rsidR="00DC6171" w:rsidRPr="00DC6171" w:rsidRDefault="00DC6171" w:rsidP="00DC6171">
      <w:pPr>
        <w:spacing w:before="200" w:after="200"/>
        <w:ind w:left="425"/>
        <w:jc w:val="both"/>
        <w:rPr>
          <w:rFonts w:ascii="Comic Sans MS" w:hAnsi="Comic Sans MS"/>
          <w:b/>
          <w:i/>
          <w:lang w:val="es-ES_tradnl"/>
        </w:rPr>
      </w:pPr>
      <w:r w:rsidRPr="00DC6171">
        <w:rPr>
          <w:rFonts w:ascii="Comic Sans MS" w:hAnsi="Comic Sans MS"/>
          <w:b/>
          <w:i/>
          <w:lang w:val="es-ES_tradnl"/>
        </w:rPr>
        <w:t>Moda:</w:t>
      </w:r>
    </w:p>
    <w:p w:rsidR="00DC6171" w:rsidRPr="00DC6171" w:rsidRDefault="00DC6171" w:rsidP="00DC6171">
      <w:pPr>
        <w:spacing w:before="200" w:after="200"/>
        <w:ind w:left="425"/>
        <w:jc w:val="both"/>
        <w:rPr>
          <w:rFonts w:ascii="Comic Sans MS" w:hAnsi="Comic Sans MS"/>
          <w:b/>
          <w:i/>
          <w:lang w:val="es-ES_tradnl"/>
        </w:rPr>
      </w:pPr>
      <w:r w:rsidRPr="00DC6171">
        <w:rPr>
          <w:rFonts w:ascii="Comic Sans MS" w:hAnsi="Comic Sans MS"/>
          <w:b/>
          <w:i/>
          <w:lang w:val="es-ES_tradnl"/>
        </w:rPr>
        <w:t>Mediana:</w:t>
      </w:r>
    </w:p>
    <w:p w:rsidR="00DC6171" w:rsidRPr="00DC6171" w:rsidRDefault="00DC6171" w:rsidP="00DC6171">
      <w:pPr>
        <w:spacing w:before="200" w:after="200"/>
        <w:ind w:left="425"/>
        <w:jc w:val="both"/>
        <w:rPr>
          <w:rFonts w:ascii="Comic Sans MS" w:hAnsi="Comic Sans MS"/>
          <w:b/>
          <w:i/>
          <w:lang w:val="es-ES_tradnl"/>
        </w:rPr>
      </w:pPr>
      <w:r w:rsidRPr="00DC6171">
        <w:rPr>
          <w:rFonts w:ascii="Comic Sans MS" w:hAnsi="Comic Sans MS"/>
          <w:b/>
          <w:i/>
          <w:lang w:val="es-ES_tradnl"/>
        </w:rPr>
        <w:t>Media:</w:t>
      </w:r>
    </w:p>
    <w:p w:rsidR="000A4D47" w:rsidRPr="00165B35" w:rsidRDefault="000A4D47" w:rsidP="000A4D47">
      <w:pPr>
        <w:numPr>
          <w:ilvl w:val="0"/>
          <w:numId w:val="7"/>
        </w:numPr>
        <w:spacing w:before="120" w:after="120"/>
        <w:ind w:left="357" w:hanging="357"/>
        <w:jc w:val="both"/>
        <w:rPr>
          <w:rFonts w:ascii="Comic Sans MS" w:hAnsi="Comic Sans MS"/>
          <w:lang w:val="es-ES_tradnl"/>
        </w:rPr>
      </w:pPr>
      <w:r w:rsidRPr="00165B35">
        <w:rPr>
          <w:rFonts w:ascii="Comic Sans MS" w:hAnsi="Comic Sans MS"/>
          <w:lang w:val="es-ES_tradnl"/>
        </w:rPr>
        <w:t>La tabla presenta el número de lápices de colores que llevan un grupo de 80 niños de un colegio.</w:t>
      </w:r>
      <w:r>
        <w:rPr>
          <w:rFonts w:ascii="Comic Sans MS" w:hAnsi="Comic Sans MS"/>
          <w:lang w:val="es-ES_tradnl"/>
        </w:rPr>
        <w:t xml:space="preserve"> </w:t>
      </w:r>
      <w:r w:rsidRPr="00165B35">
        <w:rPr>
          <w:rFonts w:ascii="Comic Sans MS" w:hAnsi="Comic Sans MS"/>
          <w:lang w:val="es-ES_tradnl"/>
        </w:rPr>
        <w:t>Co</w:t>
      </w:r>
      <w:r>
        <w:rPr>
          <w:rFonts w:ascii="Comic Sans MS" w:hAnsi="Comic Sans MS"/>
          <w:lang w:val="es-ES_tradnl"/>
        </w:rPr>
        <w:t>mpl</w:t>
      </w:r>
      <w:r w:rsidRPr="00165B35">
        <w:rPr>
          <w:rFonts w:ascii="Comic Sans MS" w:hAnsi="Comic Sans MS"/>
          <w:lang w:val="es-ES_tradnl"/>
        </w:rPr>
        <w:t>e</w:t>
      </w:r>
      <w:r>
        <w:rPr>
          <w:rFonts w:ascii="Comic Sans MS" w:hAnsi="Comic Sans MS"/>
          <w:lang w:val="es-ES_tradnl"/>
        </w:rPr>
        <w:t>ta</w:t>
      </w:r>
      <w:r w:rsidRPr="00165B35"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lang w:val="es-ES_tradnl"/>
        </w:rPr>
        <w:t xml:space="preserve">en </w:t>
      </w:r>
      <w:r w:rsidRPr="00165B35">
        <w:rPr>
          <w:rFonts w:ascii="Comic Sans MS" w:hAnsi="Comic Sans MS"/>
          <w:lang w:val="es-ES_tradnl"/>
        </w:rPr>
        <w:t xml:space="preserve">la tabla </w:t>
      </w:r>
      <w:r>
        <w:rPr>
          <w:rFonts w:ascii="Comic Sans MS" w:hAnsi="Comic Sans MS"/>
          <w:lang w:val="es-ES_tradnl"/>
        </w:rPr>
        <w:t xml:space="preserve">la columna </w:t>
      </w:r>
      <w:r w:rsidRPr="00165B35">
        <w:rPr>
          <w:rFonts w:ascii="Comic Sans MS" w:hAnsi="Comic Sans MS"/>
          <w:lang w:val="es-ES_tradnl"/>
        </w:rPr>
        <w:t xml:space="preserve">de frecuencias acumuladas </w:t>
      </w:r>
      <w:r>
        <w:rPr>
          <w:rFonts w:ascii="Comic Sans MS" w:hAnsi="Comic Sans MS"/>
          <w:lang w:val="es-ES_tradnl"/>
        </w:rPr>
        <w:t xml:space="preserve">y la </w:t>
      </w:r>
      <w:r w:rsidRPr="00165B35">
        <w:rPr>
          <w:rFonts w:ascii="Comic Sans MS" w:hAnsi="Comic Sans MS"/>
          <w:lang w:val="es-ES_tradnl"/>
        </w:rPr>
        <w:t xml:space="preserve">columna de productos de datos por frecuencias. </w:t>
      </w:r>
      <w:r w:rsidRPr="00165B35">
        <w:rPr>
          <w:rFonts w:ascii="Comic Sans MS" w:hAnsi="Comic Sans MS"/>
          <w:b/>
          <w:lang w:val="es-ES_tradnl"/>
        </w:rPr>
        <w:t>Usando esta tabla</w:t>
      </w:r>
      <w:r w:rsidRPr="00165B35">
        <w:rPr>
          <w:rFonts w:ascii="Comic Sans MS" w:hAnsi="Comic Sans MS"/>
          <w:lang w:val="es-ES_tradnl"/>
        </w:rPr>
        <w:t>, halla la media y la mediana del número de lápices.</w:t>
      </w:r>
    </w:p>
    <w:tbl>
      <w:tblPr>
        <w:tblW w:w="0" w:type="auto"/>
        <w:jc w:val="righ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5"/>
        <w:gridCol w:w="1134"/>
        <w:gridCol w:w="709"/>
        <w:gridCol w:w="992"/>
      </w:tblGrid>
      <w:tr w:rsidR="000A4D47" w:rsidRPr="00DC4ACC" w:rsidTr="00406409">
        <w:trPr>
          <w:trHeight w:val="273"/>
          <w:jc w:val="right"/>
        </w:trPr>
        <w:tc>
          <w:tcPr>
            <w:tcW w:w="1275" w:type="dxa"/>
            <w:shd w:val="pct10" w:color="auto" w:fill="auto"/>
            <w:vAlign w:val="center"/>
          </w:tcPr>
          <w:p w:rsidR="000A4D47" w:rsidRPr="00F83C26" w:rsidRDefault="000A4D47" w:rsidP="00406409">
            <w:pPr>
              <w:tabs>
                <w:tab w:val="left" w:pos="851"/>
              </w:tabs>
              <w:jc w:val="center"/>
              <w:rPr>
                <w:rFonts w:ascii="Comic Sans MS" w:hAnsi="Comic Sans MS"/>
                <w:b/>
                <w:lang w:val="es-ES_tradnl"/>
              </w:rPr>
            </w:pPr>
            <w:r>
              <w:rPr>
                <w:rFonts w:ascii="Comic Sans MS" w:hAnsi="Comic Sans MS"/>
                <w:b/>
                <w:lang w:val="es-ES_tradnl"/>
              </w:rPr>
              <w:t>x (l</w:t>
            </w:r>
            <w:r w:rsidRPr="00F83C26">
              <w:rPr>
                <w:rFonts w:ascii="Comic Sans MS" w:hAnsi="Comic Sans MS"/>
                <w:b/>
                <w:lang w:val="es-ES_tradnl"/>
              </w:rPr>
              <w:t>ápices</w:t>
            </w:r>
            <w:r>
              <w:rPr>
                <w:rFonts w:ascii="Comic Sans MS" w:hAnsi="Comic Sans MS"/>
                <w:b/>
                <w:lang w:val="es-ES_tradnl"/>
              </w:rPr>
              <w:t>)</w:t>
            </w:r>
          </w:p>
        </w:tc>
        <w:tc>
          <w:tcPr>
            <w:tcW w:w="1134" w:type="dxa"/>
            <w:shd w:val="pct10" w:color="auto" w:fill="auto"/>
            <w:vAlign w:val="center"/>
          </w:tcPr>
          <w:p w:rsidR="000A4D47" w:rsidRPr="00DC4ACC" w:rsidRDefault="000A4D47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b/>
                <w:lang w:val="es-ES_tradnl"/>
              </w:rPr>
              <w:t>f (n</w:t>
            </w:r>
            <w:r w:rsidRPr="00F83C26">
              <w:rPr>
                <w:rFonts w:ascii="Comic Sans MS" w:hAnsi="Comic Sans MS"/>
                <w:b/>
                <w:lang w:val="es-ES_tradnl"/>
              </w:rPr>
              <w:t>iños</w:t>
            </w:r>
            <w:r>
              <w:rPr>
                <w:rFonts w:ascii="Comic Sans MS" w:hAnsi="Comic Sans MS"/>
                <w:b/>
                <w:lang w:val="es-ES_tradnl"/>
              </w:rPr>
              <w:t>)</w:t>
            </w:r>
          </w:p>
        </w:tc>
        <w:tc>
          <w:tcPr>
            <w:tcW w:w="709" w:type="dxa"/>
            <w:shd w:val="pct10" w:color="auto" w:fill="auto"/>
            <w:vAlign w:val="center"/>
          </w:tcPr>
          <w:p w:rsidR="000A4D47" w:rsidRPr="00DC4ACC" w:rsidRDefault="000A4D47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F</w:t>
            </w:r>
          </w:p>
        </w:tc>
        <w:tc>
          <w:tcPr>
            <w:tcW w:w="992" w:type="dxa"/>
            <w:shd w:val="pct10" w:color="auto" w:fill="auto"/>
            <w:vAlign w:val="center"/>
          </w:tcPr>
          <w:p w:rsidR="000A4D47" w:rsidRPr="00DC4ACC" w:rsidRDefault="00D00CEB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f</w:t>
            </w:r>
            <w:r w:rsidR="000A4D47"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·</w:t>
            </w:r>
            <w:r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x</w:t>
            </w:r>
            <w:proofErr w:type="spellEnd"/>
          </w:p>
        </w:tc>
      </w:tr>
      <w:tr w:rsidR="000A4D47" w:rsidRPr="000B5FB0" w:rsidTr="00406409">
        <w:trPr>
          <w:trHeight w:val="369"/>
          <w:jc w:val="right"/>
        </w:trPr>
        <w:tc>
          <w:tcPr>
            <w:tcW w:w="1275" w:type="dxa"/>
          </w:tcPr>
          <w:p w:rsidR="000A4D47" w:rsidRPr="00611C3E" w:rsidRDefault="000A4D47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0</w:t>
            </w:r>
          </w:p>
        </w:tc>
        <w:tc>
          <w:tcPr>
            <w:tcW w:w="1134" w:type="dxa"/>
          </w:tcPr>
          <w:p w:rsidR="000A4D47" w:rsidRPr="000B5FB0" w:rsidRDefault="000A4D47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23</w:t>
            </w:r>
          </w:p>
        </w:tc>
        <w:tc>
          <w:tcPr>
            <w:tcW w:w="709" w:type="dxa"/>
          </w:tcPr>
          <w:p w:rsidR="000A4D47" w:rsidRPr="000B5FB0" w:rsidRDefault="000A4D47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</w:tcPr>
          <w:p w:rsidR="000A4D47" w:rsidRPr="000B5FB0" w:rsidRDefault="000A4D47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</w:tr>
      <w:tr w:rsidR="000A4D47" w:rsidRPr="000B5FB0" w:rsidTr="00406409">
        <w:trPr>
          <w:jc w:val="right"/>
        </w:trPr>
        <w:tc>
          <w:tcPr>
            <w:tcW w:w="1275" w:type="dxa"/>
          </w:tcPr>
          <w:p w:rsidR="000A4D47" w:rsidRPr="00611C3E" w:rsidRDefault="000A4D47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1</w:t>
            </w:r>
          </w:p>
        </w:tc>
        <w:tc>
          <w:tcPr>
            <w:tcW w:w="1134" w:type="dxa"/>
          </w:tcPr>
          <w:p w:rsidR="000A4D47" w:rsidRPr="000B5FB0" w:rsidRDefault="000A4D47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19</w:t>
            </w:r>
          </w:p>
        </w:tc>
        <w:tc>
          <w:tcPr>
            <w:tcW w:w="709" w:type="dxa"/>
          </w:tcPr>
          <w:p w:rsidR="000A4D47" w:rsidRPr="000B5FB0" w:rsidRDefault="000A4D47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</w:tcPr>
          <w:p w:rsidR="000A4D47" w:rsidRPr="000B5FB0" w:rsidRDefault="000A4D47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</w:tr>
      <w:tr w:rsidR="000A4D47" w:rsidRPr="000B5FB0" w:rsidTr="00406409">
        <w:trPr>
          <w:jc w:val="right"/>
        </w:trPr>
        <w:tc>
          <w:tcPr>
            <w:tcW w:w="1275" w:type="dxa"/>
          </w:tcPr>
          <w:p w:rsidR="000A4D47" w:rsidRPr="00611C3E" w:rsidRDefault="000A4D47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2</w:t>
            </w:r>
          </w:p>
        </w:tc>
        <w:tc>
          <w:tcPr>
            <w:tcW w:w="1134" w:type="dxa"/>
          </w:tcPr>
          <w:p w:rsidR="000A4D47" w:rsidRPr="000B5FB0" w:rsidRDefault="000A4D47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29</w:t>
            </w:r>
          </w:p>
        </w:tc>
        <w:tc>
          <w:tcPr>
            <w:tcW w:w="709" w:type="dxa"/>
          </w:tcPr>
          <w:p w:rsidR="000A4D47" w:rsidRPr="000B5FB0" w:rsidRDefault="000A4D47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</w:tcPr>
          <w:p w:rsidR="000A4D47" w:rsidRPr="000B5FB0" w:rsidRDefault="000A4D47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</w:tr>
      <w:tr w:rsidR="000A4D47" w:rsidRPr="000B5FB0" w:rsidTr="00406409">
        <w:trPr>
          <w:jc w:val="right"/>
        </w:trPr>
        <w:tc>
          <w:tcPr>
            <w:tcW w:w="1275" w:type="dxa"/>
            <w:tcBorders>
              <w:bottom w:val="single" w:sz="4" w:space="0" w:color="auto"/>
            </w:tcBorders>
          </w:tcPr>
          <w:p w:rsidR="000A4D47" w:rsidRPr="00611C3E" w:rsidRDefault="000A4D47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3</w:t>
            </w:r>
          </w:p>
        </w:tc>
        <w:tc>
          <w:tcPr>
            <w:tcW w:w="1134" w:type="dxa"/>
          </w:tcPr>
          <w:p w:rsidR="000A4D47" w:rsidRPr="000B5FB0" w:rsidRDefault="000A4D47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A4D47" w:rsidRPr="000B5FB0" w:rsidRDefault="000A4D47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</w:tcPr>
          <w:p w:rsidR="000A4D47" w:rsidRPr="000B5FB0" w:rsidRDefault="000A4D47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</w:tr>
      <w:tr w:rsidR="000A4D47" w:rsidRPr="000B5FB0" w:rsidTr="00406409">
        <w:trPr>
          <w:jc w:val="right"/>
        </w:trPr>
        <w:tc>
          <w:tcPr>
            <w:tcW w:w="1275" w:type="dxa"/>
            <w:tcBorders>
              <w:left w:val="nil"/>
              <w:bottom w:val="nil"/>
            </w:tcBorders>
          </w:tcPr>
          <w:p w:rsidR="000A4D47" w:rsidRDefault="000A4D47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134" w:type="dxa"/>
          </w:tcPr>
          <w:p w:rsidR="000A4D47" w:rsidRDefault="000A4D47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0A4D47" w:rsidRPr="000B5FB0" w:rsidRDefault="000A4D47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</w:tcPr>
          <w:p w:rsidR="000A4D47" w:rsidRPr="000B5FB0" w:rsidRDefault="000A4D47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</w:tr>
    </w:tbl>
    <w:p w:rsidR="00F83C26" w:rsidRPr="00F83C26" w:rsidRDefault="000A4D47" w:rsidP="00DC6171">
      <w:pPr>
        <w:numPr>
          <w:ilvl w:val="0"/>
          <w:numId w:val="7"/>
        </w:numPr>
        <w:spacing w:before="120" w:after="120"/>
        <w:ind w:left="357" w:hanging="357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br w:type="page"/>
      </w:r>
      <w:r w:rsidR="00F83C26" w:rsidRPr="00F83C26">
        <w:rPr>
          <w:rFonts w:ascii="Comic Sans MS" w:hAnsi="Comic Sans MS"/>
          <w:lang w:val="es-ES_tradnl"/>
        </w:rPr>
        <w:lastRenderedPageBreak/>
        <w:t xml:space="preserve">La tabla presenta los datos de las ventas </w:t>
      </w:r>
      <w:r w:rsidR="004F7D18">
        <w:rPr>
          <w:rFonts w:ascii="Comic Sans MS" w:hAnsi="Comic Sans MS"/>
          <w:lang w:val="es-ES_tradnl"/>
        </w:rPr>
        <w:t xml:space="preserve">diarias </w:t>
      </w:r>
      <w:r w:rsidR="00F83C26" w:rsidRPr="00F83C26">
        <w:rPr>
          <w:rFonts w:ascii="Comic Sans MS" w:hAnsi="Comic Sans MS"/>
          <w:lang w:val="es-ES_tradnl"/>
        </w:rPr>
        <w:t>de una heladería, según los sabores elegidos por sus clientes.</w:t>
      </w:r>
    </w:p>
    <w:tbl>
      <w:tblPr>
        <w:tblStyle w:val="Tablaconcuadrcula"/>
        <w:tblW w:w="0" w:type="auto"/>
        <w:tblInd w:w="534" w:type="dxa"/>
        <w:tblLook w:val="04A0"/>
      </w:tblPr>
      <w:tblGrid>
        <w:gridCol w:w="1275"/>
        <w:gridCol w:w="1418"/>
        <w:gridCol w:w="850"/>
        <w:gridCol w:w="1078"/>
        <w:gridCol w:w="4700"/>
      </w:tblGrid>
      <w:tr w:rsidR="00165B35" w:rsidTr="00B1184D">
        <w:tc>
          <w:tcPr>
            <w:tcW w:w="4621" w:type="dxa"/>
            <w:gridSpan w:val="4"/>
            <w:tcBorders>
              <w:top w:val="nil"/>
              <w:left w:val="nil"/>
            </w:tcBorders>
          </w:tcPr>
          <w:p w:rsidR="00B1184D" w:rsidRDefault="00B1184D" w:rsidP="00B1184D">
            <w:pPr>
              <w:spacing w:before="12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 xml:space="preserve">a) </w:t>
            </w:r>
            <w:r w:rsidRPr="00165B35">
              <w:rPr>
                <w:rFonts w:ascii="Comic Sans MS" w:hAnsi="Comic Sans MS"/>
                <w:lang w:val="es-ES_tradnl"/>
              </w:rPr>
              <w:t>Co</w:t>
            </w:r>
            <w:r>
              <w:rPr>
                <w:rFonts w:ascii="Comic Sans MS" w:hAnsi="Comic Sans MS"/>
                <w:lang w:val="es-ES_tradnl"/>
              </w:rPr>
              <w:t>mpl</w:t>
            </w:r>
            <w:r w:rsidRPr="00165B35">
              <w:rPr>
                <w:rFonts w:ascii="Comic Sans MS" w:hAnsi="Comic Sans MS"/>
                <w:lang w:val="es-ES_tradnl"/>
              </w:rPr>
              <w:t>e</w:t>
            </w:r>
            <w:r>
              <w:rPr>
                <w:rFonts w:ascii="Comic Sans MS" w:hAnsi="Comic Sans MS"/>
                <w:lang w:val="es-ES_tradnl"/>
              </w:rPr>
              <w:t>ta</w:t>
            </w:r>
            <w:r w:rsidRPr="00165B35">
              <w:rPr>
                <w:rFonts w:ascii="Comic Sans MS" w:hAnsi="Comic Sans MS"/>
                <w:lang w:val="es-ES_tradnl"/>
              </w:rPr>
              <w:t xml:space="preserve"> </w:t>
            </w:r>
            <w:r>
              <w:rPr>
                <w:rFonts w:ascii="Comic Sans MS" w:hAnsi="Comic Sans MS"/>
                <w:lang w:val="es-ES_tradnl"/>
              </w:rPr>
              <w:t xml:space="preserve">en </w:t>
            </w:r>
            <w:r w:rsidR="00165B35" w:rsidRPr="00922EDF">
              <w:rPr>
                <w:rFonts w:ascii="Comic Sans MS" w:hAnsi="Comic Sans MS"/>
                <w:lang w:val="es-ES_tradnl"/>
              </w:rPr>
              <w:t xml:space="preserve">la tabla </w:t>
            </w:r>
            <w:r>
              <w:rPr>
                <w:rFonts w:ascii="Comic Sans MS" w:hAnsi="Comic Sans MS"/>
                <w:lang w:val="es-ES_tradnl"/>
              </w:rPr>
              <w:t xml:space="preserve">las columnas </w:t>
            </w:r>
            <w:r w:rsidR="00165B35" w:rsidRPr="00922EDF">
              <w:rPr>
                <w:rFonts w:ascii="Comic Sans MS" w:hAnsi="Comic Sans MS"/>
                <w:lang w:val="es-ES_tradnl"/>
              </w:rPr>
              <w:t xml:space="preserve">de frecuencias relativas </w:t>
            </w:r>
            <w:r>
              <w:rPr>
                <w:rFonts w:ascii="Comic Sans MS" w:hAnsi="Comic Sans MS"/>
                <w:lang w:val="es-ES_tradnl"/>
              </w:rPr>
              <w:t>y porcentajes:</w:t>
            </w:r>
          </w:p>
        </w:tc>
        <w:tc>
          <w:tcPr>
            <w:tcW w:w="4700" w:type="dxa"/>
            <w:tcBorders>
              <w:top w:val="nil"/>
              <w:bottom w:val="nil"/>
              <w:right w:val="nil"/>
            </w:tcBorders>
          </w:tcPr>
          <w:p w:rsidR="00165B35" w:rsidRDefault="00C71701" w:rsidP="00CF6675">
            <w:pPr>
              <w:spacing w:before="120"/>
              <w:jc w:val="both"/>
              <w:rPr>
                <w:rFonts w:ascii="Comic Sans MS" w:hAnsi="Comic Sans MS"/>
                <w:lang w:val="es-ES_tradnl"/>
              </w:rPr>
            </w:pPr>
            <w:r w:rsidRPr="00C71701">
              <w:rPr>
                <w:rFonts w:ascii="Comic Sans MS" w:hAnsi="Comic Sans MS"/>
                <w:noProof/>
                <w:lang w:val="es-ES_tradnl"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2.05pt;margin-top:31.95pt;width:240.2pt;height:225pt;z-index:251660288;mso-position-horizontal-relative:text;mso-position-vertical-relative:text;mso-width-relative:margin;mso-height-relative:margin" stroked="f">
                  <v:textbox>
                    <w:txbxContent>
                      <w:tbl>
                        <w:tblPr>
                          <w:tblW w:w="4720" w:type="dxa"/>
                          <w:jc w:val="right"/>
                          <w:tblBorders>
                            <w:top w:val="single" w:sz="4" w:space="0" w:color="808080"/>
                            <w:left w:val="single" w:sz="4" w:space="0" w:color="808080"/>
                            <w:bottom w:val="single" w:sz="4" w:space="0" w:color="808080"/>
                            <w:right w:val="single" w:sz="4" w:space="0" w:color="808080"/>
                            <w:insideH w:val="single" w:sz="4" w:space="0" w:color="808080"/>
                            <w:insideV w:val="single" w:sz="4" w:space="0" w:color="808080"/>
                          </w:tblBorders>
                          <w:tblLayout w:type="fixed"/>
                          <w:tblLook w:val="04A0"/>
                        </w:tblPr>
                        <w:tblGrid>
                          <w:gridCol w:w="236"/>
                          <w:gridCol w:w="236"/>
                          <w:gridCol w:w="236"/>
                          <w:gridCol w:w="236"/>
                          <w:gridCol w:w="236"/>
                          <w:gridCol w:w="236"/>
                          <w:gridCol w:w="236"/>
                          <w:gridCol w:w="236"/>
                          <w:gridCol w:w="236"/>
                          <w:gridCol w:w="236"/>
                          <w:gridCol w:w="236"/>
                          <w:gridCol w:w="236"/>
                          <w:gridCol w:w="236"/>
                          <w:gridCol w:w="236"/>
                          <w:gridCol w:w="236"/>
                          <w:gridCol w:w="236"/>
                          <w:gridCol w:w="236"/>
                          <w:gridCol w:w="236"/>
                          <w:gridCol w:w="236"/>
                          <w:gridCol w:w="236"/>
                        </w:tblGrid>
                        <w:tr w:rsidR="004F7D18" w:rsidRPr="002152F3" w:rsidTr="004F7D18">
                          <w:trPr>
                            <w:jc w:val="right"/>
                          </w:trPr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</w:tr>
                        <w:tr w:rsidR="004F7D18" w:rsidRPr="002152F3" w:rsidTr="004F7D18">
                          <w:trPr>
                            <w:jc w:val="right"/>
                          </w:trPr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</w:tr>
                        <w:tr w:rsidR="004F7D18" w:rsidRPr="002152F3" w:rsidTr="004F7D18">
                          <w:trPr>
                            <w:jc w:val="right"/>
                          </w:trPr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</w:tr>
                        <w:tr w:rsidR="004F7D18" w:rsidRPr="002152F3" w:rsidTr="004F7D18">
                          <w:trPr>
                            <w:jc w:val="right"/>
                          </w:trPr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</w:tr>
                        <w:tr w:rsidR="004F7D18" w:rsidRPr="002152F3" w:rsidTr="004F7D18">
                          <w:trPr>
                            <w:jc w:val="right"/>
                          </w:trPr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</w:tr>
                        <w:tr w:rsidR="004F7D18" w:rsidRPr="002152F3" w:rsidTr="004F7D18">
                          <w:trPr>
                            <w:jc w:val="right"/>
                          </w:trPr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</w:tr>
                        <w:tr w:rsidR="004F7D18" w:rsidRPr="002152F3" w:rsidTr="004F7D18">
                          <w:trPr>
                            <w:jc w:val="right"/>
                          </w:trPr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</w:tr>
                        <w:tr w:rsidR="004F7D18" w:rsidRPr="002152F3" w:rsidTr="004F7D18">
                          <w:trPr>
                            <w:jc w:val="right"/>
                          </w:trPr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</w:tr>
                        <w:tr w:rsidR="004F7D18" w:rsidRPr="002152F3" w:rsidTr="004F7D18">
                          <w:trPr>
                            <w:jc w:val="right"/>
                          </w:trPr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</w:tr>
                        <w:tr w:rsidR="004F7D18" w:rsidRPr="002152F3" w:rsidTr="004F7D18">
                          <w:trPr>
                            <w:jc w:val="right"/>
                          </w:trPr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</w:tr>
                        <w:tr w:rsidR="004F7D18" w:rsidRPr="002152F3" w:rsidTr="004F7D18">
                          <w:trPr>
                            <w:jc w:val="right"/>
                          </w:trPr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</w:tr>
                        <w:tr w:rsidR="004F7D18" w:rsidRPr="002152F3" w:rsidTr="004F7D18">
                          <w:trPr>
                            <w:jc w:val="right"/>
                          </w:trPr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</w:tr>
                        <w:tr w:rsidR="004F7D18" w:rsidRPr="002152F3" w:rsidTr="004F7D18">
                          <w:trPr>
                            <w:jc w:val="right"/>
                          </w:trPr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</w:tr>
                        <w:tr w:rsidR="004F7D18" w:rsidRPr="002152F3" w:rsidTr="004F7D18">
                          <w:trPr>
                            <w:jc w:val="right"/>
                          </w:trPr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</w:tr>
                        <w:tr w:rsidR="004F7D18" w:rsidRPr="002152F3" w:rsidTr="004F7D18">
                          <w:trPr>
                            <w:jc w:val="right"/>
                          </w:trPr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</w:tr>
                        <w:tr w:rsidR="004F7D18" w:rsidRPr="002152F3" w:rsidTr="004F7D18">
                          <w:trPr>
                            <w:jc w:val="right"/>
                          </w:trPr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</w:tr>
                        <w:tr w:rsidR="004F7D18" w:rsidRPr="002152F3" w:rsidTr="004F7D18">
                          <w:trPr>
                            <w:jc w:val="right"/>
                          </w:trPr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4F7D18" w:rsidRPr="002152F3" w:rsidRDefault="004F7D18" w:rsidP="00406409">
                              <w:pPr>
                                <w:tabs>
                                  <w:tab w:val="left" w:pos="2694"/>
                                  <w:tab w:val="left" w:pos="4820"/>
                                  <w:tab w:val="left" w:pos="6237"/>
                                  <w:tab w:val="left" w:pos="8505"/>
                                </w:tabs>
                                <w:jc w:val="both"/>
                                <w:rPr>
                                  <w:rFonts w:ascii="Comic Sans MS" w:hAnsi="Comic Sans MS"/>
                                  <w:color w:val="A6A6A6"/>
                                  <w:sz w:val="16"/>
                                  <w:szCs w:val="16"/>
                                  <w:lang w:val="es-ES_tradnl"/>
                                </w:rPr>
                              </w:pPr>
                            </w:p>
                          </w:tc>
                        </w:tr>
                      </w:tbl>
                      <w:p w:rsidR="004F7D18" w:rsidRPr="00D00CEB" w:rsidRDefault="004F7D18">
                        <w:pPr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  <w:r w:rsidR="00B1184D">
              <w:rPr>
                <w:rFonts w:ascii="Comic Sans MS" w:hAnsi="Comic Sans MS"/>
                <w:lang w:val="es-ES_tradnl"/>
              </w:rPr>
              <w:t xml:space="preserve">b) </w:t>
            </w:r>
            <w:r w:rsidR="00165B35" w:rsidRPr="00922EDF">
              <w:rPr>
                <w:rFonts w:ascii="Comic Sans MS" w:hAnsi="Comic Sans MS"/>
                <w:lang w:val="es-ES_tradnl"/>
              </w:rPr>
              <w:t>Representa estos datos mediante un diagrama de barras.</w:t>
            </w:r>
          </w:p>
        </w:tc>
      </w:tr>
      <w:tr w:rsidR="00B1184D" w:rsidTr="004F7D18">
        <w:trPr>
          <w:trHeight w:val="339"/>
        </w:trPr>
        <w:tc>
          <w:tcPr>
            <w:tcW w:w="1275" w:type="dxa"/>
            <w:vAlign w:val="center"/>
          </w:tcPr>
          <w:p w:rsidR="00B1184D" w:rsidRPr="004F7D18" w:rsidRDefault="004F7D18" w:rsidP="004F7D18">
            <w:pPr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 w:rsidRPr="004F7D18"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x</w:t>
            </w:r>
          </w:p>
          <w:p w:rsidR="00B1184D" w:rsidRPr="004F7D18" w:rsidRDefault="00B1184D" w:rsidP="004F7D18">
            <w:pPr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 w:rsidRPr="004F7D18"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(Sabores)</w:t>
            </w:r>
          </w:p>
        </w:tc>
        <w:tc>
          <w:tcPr>
            <w:tcW w:w="1418" w:type="dxa"/>
            <w:vAlign w:val="center"/>
          </w:tcPr>
          <w:p w:rsidR="00B1184D" w:rsidRPr="004F7D18" w:rsidRDefault="00B1184D" w:rsidP="004F7D18">
            <w:pPr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 w:rsidRPr="004F7D18"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f</w:t>
            </w:r>
          </w:p>
          <w:p w:rsidR="00B1184D" w:rsidRPr="004F7D18" w:rsidRDefault="00B1184D" w:rsidP="004F7D18">
            <w:pPr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 w:rsidRPr="004F7D18"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(nº helados)</w:t>
            </w:r>
          </w:p>
        </w:tc>
        <w:tc>
          <w:tcPr>
            <w:tcW w:w="850" w:type="dxa"/>
            <w:vAlign w:val="center"/>
          </w:tcPr>
          <w:p w:rsidR="00B1184D" w:rsidRPr="004F7D18" w:rsidRDefault="00B1184D" w:rsidP="004F7D18">
            <w:pPr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 w:rsidRPr="004F7D18"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h</w:t>
            </w:r>
          </w:p>
        </w:tc>
        <w:tc>
          <w:tcPr>
            <w:tcW w:w="1078" w:type="dxa"/>
            <w:vAlign w:val="center"/>
          </w:tcPr>
          <w:p w:rsidR="00B1184D" w:rsidRPr="004F7D18" w:rsidRDefault="00B1184D" w:rsidP="004F7D18">
            <w:pPr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 w:rsidRPr="004F7D18"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%</w:t>
            </w:r>
          </w:p>
        </w:tc>
        <w:tc>
          <w:tcPr>
            <w:tcW w:w="4700" w:type="dxa"/>
            <w:vMerge w:val="restart"/>
            <w:tcBorders>
              <w:top w:val="nil"/>
              <w:bottom w:val="nil"/>
              <w:right w:val="nil"/>
            </w:tcBorders>
          </w:tcPr>
          <w:p w:rsidR="00B1184D" w:rsidRPr="00922EDF" w:rsidRDefault="00B1184D" w:rsidP="00CF6675">
            <w:pPr>
              <w:spacing w:before="120"/>
              <w:jc w:val="both"/>
              <w:rPr>
                <w:rFonts w:ascii="Comic Sans MS" w:hAnsi="Comic Sans MS"/>
                <w:lang w:val="es-ES_tradnl"/>
              </w:rPr>
            </w:pPr>
          </w:p>
        </w:tc>
      </w:tr>
      <w:tr w:rsidR="00B1184D" w:rsidTr="004F7D18">
        <w:tc>
          <w:tcPr>
            <w:tcW w:w="1275" w:type="dxa"/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 w:rsidRPr="00B1184D"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Fresa</w:t>
            </w:r>
          </w:p>
        </w:tc>
        <w:tc>
          <w:tcPr>
            <w:tcW w:w="1418" w:type="dxa"/>
          </w:tcPr>
          <w:p w:rsidR="00B1184D" w:rsidRPr="00B1184D" w:rsidRDefault="004F7D18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9</w:t>
            </w:r>
            <w:r w:rsidR="00B1184D" w:rsidRPr="00B1184D">
              <w:rPr>
                <w:rFonts w:ascii="Comic Sans MS" w:hAnsi="Comic Sans MS"/>
                <w:sz w:val="18"/>
                <w:szCs w:val="18"/>
                <w:lang w:val="es-ES_tradnl"/>
              </w:rPr>
              <w:t>0</w:t>
            </w:r>
          </w:p>
        </w:tc>
        <w:tc>
          <w:tcPr>
            <w:tcW w:w="850" w:type="dxa"/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078" w:type="dxa"/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4700" w:type="dxa"/>
            <w:vMerge/>
            <w:tcBorders>
              <w:bottom w:val="nil"/>
              <w:right w:val="nil"/>
            </w:tcBorders>
          </w:tcPr>
          <w:p w:rsidR="00B1184D" w:rsidRPr="00922EDF" w:rsidRDefault="00B1184D" w:rsidP="00406409">
            <w:pPr>
              <w:spacing w:before="120"/>
              <w:jc w:val="both"/>
              <w:rPr>
                <w:rFonts w:ascii="Comic Sans MS" w:hAnsi="Comic Sans MS"/>
                <w:lang w:val="es-ES_tradnl"/>
              </w:rPr>
            </w:pPr>
          </w:p>
        </w:tc>
      </w:tr>
      <w:tr w:rsidR="00B1184D" w:rsidTr="004F7D18">
        <w:tc>
          <w:tcPr>
            <w:tcW w:w="1275" w:type="dxa"/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 w:rsidRPr="00B1184D"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Vainilla</w:t>
            </w:r>
          </w:p>
        </w:tc>
        <w:tc>
          <w:tcPr>
            <w:tcW w:w="1418" w:type="dxa"/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 w:rsidRPr="00B1184D">
              <w:rPr>
                <w:rFonts w:ascii="Comic Sans MS" w:hAnsi="Comic Sans MS"/>
                <w:sz w:val="18"/>
                <w:szCs w:val="18"/>
                <w:lang w:val="es-ES_tradnl"/>
              </w:rPr>
              <w:t>1</w:t>
            </w:r>
            <w:r w:rsidR="004F7D18">
              <w:rPr>
                <w:rFonts w:ascii="Comic Sans MS" w:hAnsi="Comic Sans MS"/>
                <w:sz w:val="18"/>
                <w:szCs w:val="18"/>
                <w:lang w:val="es-ES_tradnl"/>
              </w:rPr>
              <w:t>60</w:t>
            </w:r>
          </w:p>
        </w:tc>
        <w:tc>
          <w:tcPr>
            <w:tcW w:w="850" w:type="dxa"/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078" w:type="dxa"/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4700" w:type="dxa"/>
            <w:vMerge/>
            <w:tcBorders>
              <w:bottom w:val="nil"/>
              <w:right w:val="nil"/>
            </w:tcBorders>
          </w:tcPr>
          <w:p w:rsidR="00B1184D" w:rsidRPr="00922EDF" w:rsidRDefault="00B1184D" w:rsidP="00406409">
            <w:pPr>
              <w:spacing w:before="120"/>
              <w:jc w:val="both"/>
              <w:rPr>
                <w:rFonts w:ascii="Comic Sans MS" w:hAnsi="Comic Sans MS"/>
                <w:lang w:val="es-ES_tradnl"/>
              </w:rPr>
            </w:pPr>
          </w:p>
        </w:tc>
      </w:tr>
      <w:tr w:rsidR="00B1184D" w:rsidTr="004F7D18">
        <w:tc>
          <w:tcPr>
            <w:tcW w:w="1275" w:type="dxa"/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 w:rsidRPr="00B1184D"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Limón</w:t>
            </w:r>
          </w:p>
        </w:tc>
        <w:tc>
          <w:tcPr>
            <w:tcW w:w="1418" w:type="dxa"/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 w:rsidRPr="00B1184D">
              <w:rPr>
                <w:rFonts w:ascii="Comic Sans MS" w:hAnsi="Comic Sans MS"/>
                <w:sz w:val="18"/>
                <w:szCs w:val="18"/>
                <w:lang w:val="es-ES_tradnl"/>
              </w:rPr>
              <w:t>100</w:t>
            </w:r>
          </w:p>
        </w:tc>
        <w:tc>
          <w:tcPr>
            <w:tcW w:w="850" w:type="dxa"/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078" w:type="dxa"/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4700" w:type="dxa"/>
            <w:vMerge/>
            <w:tcBorders>
              <w:bottom w:val="nil"/>
              <w:right w:val="nil"/>
            </w:tcBorders>
          </w:tcPr>
          <w:p w:rsidR="00B1184D" w:rsidRPr="00922EDF" w:rsidRDefault="00B1184D" w:rsidP="00406409">
            <w:pPr>
              <w:spacing w:before="120"/>
              <w:jc w:val="both"/>
              <w:rPr>
                <w:rFonts w:ascii="Comic Sans MS" w:hAnsi="Comic Sans MS"/>
                <w:lang w:val="es-ES_tradnl"/>
              </w:rPr>
            </w:pPr>
          </w:p>
        </w:tc>
      </w:tr>
      <w:tr w:rsidR="00B1184D" w:rsidTr="004F7D18">
        <w:tc>
          <w:tcPr>
            <w:tcW w:w="1275" w:type="dxa"/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 w:rsidRPr="00B1184D"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Chocolate</w:t>
            </w:r>
          </w:p>
        </w:tc>
        <w:tc>
          <w:tcPr>
            <w:tcW w:w="1418" w:type="dxa"/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 w:rsidRPr="00B1184D">
              <w:rPr>
                <w:rFonts w:ascii="Comic Sans MS" w:hAnsi="Comic Sans MS"/>
                <w:sz w:val="18"/>
                <w:szCs w:val="18"/>
                <w:lang w:val="es-ES_tradnl"/>
              </w:rPr>
              <w:t>1</w:t>
            </w:r>
            <w:r w:rsidR="004F7D18">
              <w:rPr>
                <w:rFonts w:ascii="Comic Sans MS" w:hAnsi="Comic Sans MS"/>
                <w:sz w:val="18"/>
                <w:szCs w:val="18"/>
                <w:lang w:val="es-ES_tradnl"/>
              </w:rPr>
              <w:t>10</w:t>
            </w:r>
          </w:p>
        </w:tc>
        <w:tc>
          <w:tcPr>
            <w:tcW w:w="850" w:type="dxa"/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078" w:type="dxa"/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4700" w:type="dxa"/>
            <w:vMerge/>
            <w:tcBorders>
              <w:bottom w:val="nil"/>
              <w:right w:val="nil"/>
            </w:tcBorders>
          </w:tcPr>
          <w:p w:rsidR="00B1184D" w:rsidRPr="00922EDF" w:rsidRDefault="00B1184D" w:rsidP="00406409">
            <w:pPr>
              <w:spacing w:before="120"/>
              <w:jc w:val="both"/>
              <w:rPr>
                <w:rFonts w:ascii="Comic Sans MS" w:hAnsi="Comic Sans MS"/>
                <w:lang w:val="es-ES_tradnl"/>
              </w:rPr>
            </w:pPr>
          </w:p>
        </w:tc>
      </w:tr>
      <w:tr w:rsidR="00B1184D" w:rsidTr="004F7D18">
        <w:tc>
          <w:tcPr>
            <w:tcW w:w="1275" w:type="dxa"/>
            <w:tcBorders>
              <w:bottom w:val="single" w:sz="4" w:space="0" w:color="auto"/>
            </w:tcBorders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 w:rsidRPr="00B1184D"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Café</w:t>
            </w:r>
          </w:p>
        </w:tc>
        <w:tc>
          <w:tcPr>
            <w:tcW w:w="1418" w:type="dxa"/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 w:rsidRPr="00B1184D">
              <w:rPr>
                <w:rFonts w:ascii="Comic Sans MS" w:hAnsi="Comic Sans MS"/>
                <w:sz w:val="18"/>
                <w:szCs w:val="18"/>
                <w:lang w:val="es-ES_tradnl"/>
              </w:rPr>
              <w:t>40</w:t>
            </w:r>
          </w:p>
        </w:tc>
        <w:tc>
          <w:tcPr>
            <w:tcW w:w="850" w:type="dxa"/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078" w:type="dxa"/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4700" w:type="dxa"/>
            <w:vMerge/>
            <w:tcBorders>
              <w:bottom w:val="nil"/>
              <w:right w:val="nil"/>
            </w:tcBorders>
          </w:tcPr>
          <w:p w:rsidR="00B1184D" w:rsidRPr="00922EDF" w:rsidRDefault="00B1184D" w:rsidP="00406409">
            <w:pPr>
              <w:spacing w:before="120"/>
              <w:jc w:val="both"/>
              <w:rPr>
                <w:rFonts w:ascii="Comic Sans MS" w:hAnsi="Comic Sans MS"/>
                <w:lang w:val="es-ES_tradnl"/>
              </w:rPr>
            </w:pPr>
          </w:p>
        </w:tc>
      </w:tr>
      <w:tr w:rsidR="00B1184D" w:rsidTr="004F7D18">
        <w:tc>
          <w:tcPr>
            <w:tcW w:w="1275" w:type="dxa"/>
            <w:tcBorders>
              <w:left w:val="nil"/>
              <w:bottom w:val="nil"/>
            </w:tcBorders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18" w:type="dxa"/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850" w:type="dxa"/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078" w:type="dxa"/>
          </w:tcPr>
          <w:p w:rsidR="00B1184D" w:rsidRPr="00B1184D" w:rsidRDefault="00B1184D" w:rsidP="004F7D18">
            <w:pPr>
              <w:spacing w:before="12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4700" w:type="dxa"/>
            <w:vMerge/>
            <w:tcBorders>
              <w:bottom w:val="nil"/>
              <w:right w:val="nil"/>
            </w:tcBorders>
          </w:tcPr>
          <w:p w:rsidR="00B1184D" w:rsidRPr="00922EDF" w:rsidRDefault="00B1184D" w:rsidP="00406409">
            <w:pPr>
              <w:spacing w:before="120"/>
              <w:jc w:val="both"/>
              <w:rPr>
                <w:rFonts w:ascii="Comic Sans MS" w:hAnsi="Comic Sans MS"/>
                <w:lang w:val="es-ES_tradnl"/>
              </w:rPr>
            </w:pPr>
          </w:p>
        </w:tc>
      </w:tr>
    </w:tbl>
    <w:p w:rsidR="00165B35" w:rsidRDefault="00165B35" w:rsidP="00CF6675">
      <w:pPr>
        <w:spacing w:before="120"/>
        <w:jc w:val="both"/>
        <w:rPr>
          <w:rFonts w:ascii="Comic Sans MS" w:hAnsi="Comic Sans MS"/>
          <w:lang w:val="es-ES_tradnl"/>
        </w:rPr>
      </w:pPr>
    </w:p>
    <w:p w:rsidR="00165B35" w:rsidRPr="00F83C26" w:rsidRDefault="00165B35" w:rsidP="00CF6675">
      <w:pPr>
        <w:spacing w:before="120"/>
        <w:jc w:val="both"/>
        <w:rPr>
          <w:rFonts w:ascii="Comic Sans MS" w:hAnsi="Comic Sans MS"/>
          <w:lang w:val="es-ES_tradnl"/>
        </w:rPr>
      </w:pPr>
    </w:p>
    <w:p w:rsidR="00CF6675" w:rsidRDefault="00CF6675" w:rsidP="000A4D47">
      <w:pPr>
        <w:rPr>
          <w:rFonts w:ascii="Comic Sans MS" w:hAnsi="Comic Sans MS"/>
          <w:lang w:val="es-ES_tradnl"/>
        </w:rPr>
      </w:pPr>
    </w:p>
    <w:p w:rsidR="00D00CEB" w:rsidRDefault="00D00CEB" w:rsidP="000A4D47">
      <w:pPr>
        <w:rPr>
          <w:rFonts w:ascii="Comic Sans MS" w:hAnsi="Comic Sans MS"/>
          <w:lang w:val="es-ES_tradnl"/>
        </w:rPr>
      </w:pPr>
    </w:p>
    <w:p w:rsidR="00D00CEB" w:rsidRDefault="00D00CEB" w:rsidP="000A4D47">
      <w:pPr>
        <w:rPr>
          <w:rFonts w:ascii="Comic Sans MS" w:hAnsi="Comic Sans MS"/>
          <w:lang w:val="es-ES_tradnl"/>
        </w:rPr>
      </w:pPr>
    </w:p>
    <w:tbl>
      <w:tblPr>
        <w:tblW w:w="0" w:type="auto"/>
        <w:tblLook w:val="01E0"/>
      </w:tblPr>
      <w:tblGrid>
        <w:gridCol w:w="5778"/>
        <w:gridCol w:w="4026"/>
      </w:tblGrid>
      <w:tr w:rsidR="008B4FA0" w:rsidRPr="00050F93" w:rsidTr="00D00CEB">
        <w:tc>
          <w:tcPr>
            <w:tcW w:w="5778" w:type="dxa"/>
          </w:tcPr>
          <w:p w:rsidR="008B4FA0" w:rsidRPr="00050F93" w:rsidRDefault="008B4FA0" w:rsidP="00050F93">
            <w:pPr>
              <w:numPr>
                <w:ilvl w:val="0"/>
                <w:numId w:val="7"/>
              </w:numPr>
              <w:spacing w:before="120"/>
              <w:ind w:left="357" w:hanging="357"/>
              <w:jc w:val="both"/>
              <w:rPr>
                <w:rFonts w:ascii="Comic Sans MS" w:hAnsi="Comic Sans MS"/>
                <w:lang w:val="es-ES_tradnl"/>
              </w:rPr>
            </w:pPr>
            <w:r w:rsidRPr="00050F93">
              <w:rPr>
                <w:rFonts w:ascii="Comic Sans MS" w:hAnsi="Comic Sans MS"/>
                <w:lang w:val="es-ES_tradnl"/>
              </w:rPr>
              <w:t xml:space="preserve">El siguiente diagrama de barras representa las distancias que corren los atletas de un club en sus entrenamientos semanales. A partir del diagrama, construye una tabla y </w:t>
            </w:r>
            <w:r w:rsidRPr="001E1B21">
              <w:rPr>
                <w:rFonts w:ascii="Comic Sans MS" w:hAnsi="Comic Sans MS"/>
                <w:b/>
                <w:lang w:val="es-ES_tradnl"/>
              </w:rPr>
              <w:t>con ella</w:t>
            </w:r>
            <w:r w:rsidRPr="00050F93">
              <w:rPr>
                <w:rFonts w:ascii="Comic Sans MS" w:hAnsi="Comic Sans MS"/>
                <w:lang w:val="es-ES_tradnl"/>
              </w:rPr>
              <w:t>, halla la media de kilómetros que corren estos atletas.</w:t>
            </w:r>
          </w:p>
        </w:tc>
        <w:tc>
          <w:tcPr>
            <w:tcW w:w="4026" w:type="dxa"/>
          </w:tcPr>
          <w:p w:rsidR="008B4FA0" w:rsidRPr="00050F93" w:rsidRDefault="00E6177B" w:rsidP="00050F93">
            <w:pPr>
              <w:spacing w:before="12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400300" cy="1495425"/>
                  <wp:effectExtent l="1905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49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F6675" w:rsidRDefault="00CF6675" w:rsidP="00464E76">
      <w:pPr>
        <w:ind w:left="425"/>
        <w:jc w:val="both"/>
        <w:rPr>
          <w:rFonts w:ascii="Comic Sans MS" w:hAnsi="Comic Sans MS"/>
          <w:lang w:val="es-ES_tradn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4"/>
        <w:gridCol w:w="992"/>
        <w:gridCol w:w="1525"/>
      </w:tblGrid>
      <w:tr w:rsidR="00D00CEB" w:rsidRPr="00DC4ACC" w:rsidTr="001E1B21">
        <w:trPr>
          <w:trHeight w:val="273"/>
          <w:jc w:val="right"/>
        </w:trPr>
        <w:tc>
          <w:tcPr>
            <w:tcW w:w="884" w:type="dxa"/>
            <w:shd w:val="pct10" w:color="auto" w:fill="auto"/>
            <w:vAlign w:val="center"/>
          </w:tcPr>
          <w:p w:rsidR="00D00CEB" w:rsidRPr="00F83C26" w:rsidRDefault="00D00CEB" w:rsidP="00406409">
            <w:pPr>
              <w:tabs>
                <w:tab w:val="left" w:pos="851"/>
              </w:tabs>
              <w:jc w:val="center"/>
              <w:rPr>
                <w:rFonts w:ascii="Comic Sans MS" w:hAnsi="Comic Sans MS"/>
                <w:b/>
                <w:lang w:val="es-ES_tradnl"/>
              </w:rPr>
            </w:pPr>
            <w:r>
              <w:rPr>
                <w:rFonts w:ascii="Comic Sans MS" w:hAnsi="Comic Sans MS"/>
                <w:b/>
                <w:lang w:val="es-ES_tradnl"/>
              </w:rPr>
              <w:t>x</w:t>
            </w:r>
          </w:p>
        </w:tc>
        <w:tc>
          <w:tcPr>
            <w:tcW w:w="992" w:type="dxa"/>
            <w:shd w:val="pct10" w:color="auto" w:fill="auto"/>
            <w:vAlign w:val="center"/>
          </w:tcPr>
          <w:p w:rsidR="00D00CEB" w:rsidRPr="00DC4ACC" w:rsidRDefault="00D00CEB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f</w:t>
            </w:r>
          </w:p>
        </w:tc>
        <w:tc>
          <w:tcPr>
            <w:tcW w:w="1525" w:type="dxa"/>
            <w:shd w:val="pct10" w:color="auto" w:fill="auto"/>
            <w:vAlign w:val="center"/>
          </w:tcPr>
          <w:p w:rsidR="00D00CEB" w:rsidRPr="00DC4ACC" w:rsidRDefault="00D00CEB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f·x</w:t>
            </w:r>
            <w:proofErr w:type="spellEnd"/>
          </w:p>
        </w:tc>
      </w:tr>
      <w:tr w:rsidR="00D00CEB" w:rsidRPr="000B5FB0" w:rsidTr="001E1B21">
        <w:trPr>
          <w:trHeight w:val="369"/>
          <w:jc w:val="right"/>
        </w:trPr>
        <w:tc>
          <w:tcPr>
            <w:tcW w:w="884" w:type="dxa"/>
          </w:tcPr>
          <w:p w:rsidR="00D00CEB" w:rsidRPr="00611C3E" w:rsidRDefault="00D00CEB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</w:tcPr>
          <w:p w:rsidR="00D00CEB" w:rsidRPr="000B5FB0" w:rsidRDefault="00D00CEB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525" w:type="dxa"/>
          </w:tcPr>
          <w:p w:rsidR="00D00CEB" w:rsidRPr="000B5FB0" w:rsidRDefault="00D00CEB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</w:tr>
      <w:tr w:rsidR="00D00CEB" w:rsidRPr="000B5FB0" w:rsidTr="001E1B21">
        <w:trPr>
          <w:jc w:val="right"/>
        </w:trPr>
        <w:tc>
          <w:tcPr>
            <w:tcW w:w="884" w:type="dxa"/>
          </w:tcPr>
          <w:p w:rsidR="00D00CEB" w:rsidRPr="00611C3E" w:rsidRDefault="00D00CEB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</w:tcPr>
          <w:p w:rsidR="00D00CEB" w:rsidRPr="000B5FB0" w:rsidRDefault="00D00CEB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525" w:type="dxa"/>
          </w:tcPr>
          <w:p w:rsidR="00D00CEB" w:rsidRPr="000B5FB0" w:rsidRDefault="00D00CEB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</w:tr>
      <w:tr w:rsidR="00DC6171" w:rsidRPr="000B5FB0" w:rsidTr="009A7B39">
        <w:trPr>
          <w:jc w:val="right"/>
        </w:trPr>
        <w:tc>
          <w:tcPr>
            <w:tcW w:w="884" w:type="dxa"/>
          </w:tcPr>
          <w:p w:rsidR="00DC6171" w:rsidRPr="00611C3E" w:rsidRDefault="00DC6171" w:rsidP="009A7B3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</w:tcPr>
          <w:p w:rsidR="00DC6171" w:rsidRPr="000B5FB0" w:rsidRDefault="00DC6171" w:rsidP="009A7B3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525" w:type="dxa"/>
          </w:tcPr>
          <w:p w:rsidR="00DC6171" w:rsidRPr="000B5FB0" w:rsidRDefault="00DC6171" w:rsidP="009A7B3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</w:tr>
      <w:tr w:rsidR="00D00CEB" w:rsidRPr="000B5FB0" w:rsidTr="001E1B21">
        <w:trPr>
          <w:jc w:val="right"/>
        </w:trPr>
        <w:tc>
          <w:tcPr>
            <w:tcW w:w="884" w:type="dxa"/>
          </w:tcPr>
          <w:p w:rsidR="00D00CEB" w:rsidRPr="00611C3E" w:rsidRDefault="00D00CEB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</w:tcPr>
          <w:p w:rsidR="00D00CEB" w:rsidRPr="000B5FB0" w:rsidRDefault="00D00CEB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525" w:type="dxa"/>
          </w:tcPr>
          <w:p w:rsidR="00D00CEB" w:rsidRPr="000B5FB0" w:rsidRDefault="00D00CEB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</w:tr>
      <w:tr w:rsidR="00D00CEB" w:rsidRPr="000B5FB0" w:rsidTr="001E1B21">
        <w:trPr>
          <w:jc w:val="right"/>
        </w:trPr>
        <w:tc>
          <w:tcPr>
            <w:tcW w:w="884" w:type="dxa"/>
            <w:tcBorders>
              <w:bottom w:val="single" w:sz="4" w:space="0" w:color="auto"/>
            </w:tcBorders>
          </w:tcPr>
          <w:p w:rsidR="00D00CEB" w:rsidRPr="00611C3E" w:rsidRDefault="00D00CEB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</w:tcPr>
          <w:p w:rsidR="00D00CEB" w:rsidRPr="000B5FB0" w:rsidRDefault="00D00CEB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525" w:type="dxa"/>
          </w:tcPr>
          <w:p w:rsidR="00D00CEB" w:rsidRPr="000B5FB0" w:rsidRDefault="00D00CEB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</w:tr>
      <w:tr w:rsidR="00D00CEB" w:rsidRPr="000B5FB0" w:rsidTr="001E1B21">
        <w:trPr>
          <w:jc w:val="right"/>
        </w:trPr>
        <w:tc>
          <w:tcPr>
            <w:tcW w:w="884" w:type="dxa"/>
            <w:tcBorders>
              <w:left w:val="nil"/>
              <w:bottom w:val="nil"/>
            </w:tcBorders>
          </w:tcPr>
          <w:p w:rsidR="00D00CEB" w:rsidRDefault="00D00CEB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</w:tcPr>
          <w:p w:rsidR="00D00CEB" w:rsidRDefault="00D00CEB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525" w:type="dxa"/>
          </w:tcPr>
          <w:p w:rsidR="00D00CEB" w:rsidRPr="000B5FB0" w:rsidRDefault="00D00CEB" w:rsidP="0040640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</w:tr>
    </w:tbl>
    <w:tbl>
      <w:tblPr>
        <w:tblStyle w:val="Tablaconcuadrcula"/>
        <w:tblW w:w="0" w:type="auto"/>
        <w:tblInd w:w="425" w:type="dxa"/>
        <w:tblLayout w:type="fixed"/>
        <w:tblLook w:val="04A0"/>
      </w:tblPr>
      <w:tblGrid>
        <w:gridCol w:w="1668"/>
        <w:gridCol w:w="1134"/>
        <w:gridCol w:w="1193"/>
        <w:gridCol w:w="224"/>
        <w:gridCol w:w="1107"/>
        <w:gridCol w:w="1332"/>
        <w:gridCol w:w="1332"/>
        <w:gridCol w:w="1332"/>
      </w:tblGrid>
      <w:tr w:rsidR="006E1DA1" w:rsidTr="00464E76">
        <w:tc>
          <w:tcPr>
            <w:tcW w:w="4219" w:type="dxa"/>
            <w:gridSpan w:val="4"/>
            <w:tcBorders>
              <w:top w:val="nil"/>
              <w:left w:val="nil"/>
              <w:right w:val="nil"/>
            </w:tcBorders>
          </w:tcPr>
          <w:p w:rsidR="006E1DA1" w:rsidRDefault="006E1DA1" w:rsidP="00611C3E">
            <w:pPr>
              <w:numPr>
                <w:ilvl w:val="0"/>
                <w:numId w:val="7"/>
              </w:numPr>
              <w:spacing w:before="120"/>
              <w:ind w:left="357" w:hanging="357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Descontando los mares, la superficie firme de la Tierra es de aproximadamente 150 millones de kilómetros cuadrados</w:t>
            </w:r>
            <w:r w:rsidRPr="00050F93">
              <w:rPr>
                <w:rFonts w:ascii="Comic Sans MS" w:hAnsi="Comic Sans MS"/>
                <w:lang w:val="es-ES_tradnl"/>
              </w:rPr>
              <w:t>.</w:t>
            </w:r>
            <w:r>
              <w:rPr>
                <w:rFonts w:ascii="Comic Sans MS" w:hAnsi="Comic Sans MS"/>
                <w:lang w:val="es-ES_tradnl"/>
              </w:rPr>
              <w:t xml:space="preserve"> En el diagrama adjunto se observa cómo se reparte por continentes. C</w:t>
            </w:r>
            <w:r w:rsidR="00611C3E">
              <w:rPr>
                <w:rFonts w:ascii="Comic Sans MS" w:hAnsi="Comic Sans MS"/>
                <w:lang w:val="es-ES_tradnl"/>
              </w:rPr>
              <w:t>ompleta</w:t>
            </w:r>
            <w:r>
              <w:rPr>
                <w:rFonts w:ascii="Comic Sans MS" w:hAnsi="Comic Sans MS"/>
                <w:lang w:val="es-ES_tradnl"/>
              </w:rPr>
              <w:t xml:space="preserve"> </w:t>
            </w:r>
            <w:r w:rsidR="00611C3E">
              <w:rPr>
                <w:rFonts w:ascii="Comic Sans MS" w:hAnsi="Comic Sans MS"/>
                <w:lang w:val="es-ES_tradnl"/>
              </w:rPr>
              <w:t>l</w:t>
            </w:r>
            <w:r>
              <w:rPr>
                <w:rFonts w:ascii="Comic Sans MS" w:hAnsi="Comic Sans MS"/>
                <w:lang w:val="es-ES_tradnl"/>
              </w:rPr>
              <w:t xml:space="preserve">a </w:t>
            </w:r>
            <w:r w:rsidR="00611C3E">
              <w:rPr>
                <w:rFonts w:ascii="Comic Sans MS" w:hAnsi="Comic Sans MS"/>
                <w:lang w:val="es-ES_tradnl"/>
              </w:rPr>
              <w:t xml:space="preserve">siguiente </w:t>
            </w:r>
            <w:r>
              <w:rPr>
                <w:rFonts w:ascii="Comic Sans MS" w:hAnsi="Comic Sans MS"/>
                <w:lang w:val="es-ES_tradnl"/>
              </w:rPr>
              <w:t>tabla</w:t>
            </w:r>
            <w:r w:rsidR="00611C3E">
              <w:rPr>
                <w:rFonts w:ascii="Comic Sans MS" w:hAnsi="Comic Sans MS"/>
                <w:lang w:val="es-ES_tradnl"/>
              </w:rPr>
              <w:t>: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right w:val="nil"/>
            </w:tcBorders>
          </w:tcPr>
          <w:p w:rsidR="006E1DA1" w:rsidRDefault="006E1DA1" w:rsidP="000F1C20">
            <w:pPr>
              <w:spacing w:after="120"/>
              <w:jc w:val="both"/>
              <w:rPr>
                <w:rFonts w:ascii="Comic Sans MS" w:hAnsi="Comic Sans MS"/>
                <w:lang w:val="es-ES_tradnl"/>
              </w:rPr>
            </w:pPr>
            <w:r w:rsidRPr="006E1DA1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101364" cy="1628775"/>
                  <wp:effectExtent l="19050" t="0" r="3786" b="0"/>
                  <wp:docPr id="3" name="Imagen 11" descr="Diagrama circular de la superficie de los continentes. Fuente: Calendario Atlante de Agostini 2008 (INE 201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iagrama circular de la superficie de los continentes. Fuente: Calendario Atlante de Agostini 2008 (INE 201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9719" cy="16331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5B35" w:rsidTr="00165B35">
        <w:tc>
          <w:tcPr>
            <w:tcW w:w="1668" w:type="dxa"/>
            <w:shd w:val="pct10" w:color="auto" w:fill="auto"/>
          </w:tcPr>
          <w:p w:rsidR="00165B35" w:rsidRPr="00DC4ACC" w:rsidRDefault="00165B35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Continente</w:t>
            </w:r>
          </w:p>
        </w:tc>
        <w:tc>
          <w:tcPr>
            <w:tcW w:w="1134" w:type="dxa"/>
          </w:tcPr>
          <w:p w:rsidR="00165B35" w:rsidRPr="00611C3E" w:rsidRDefault="00165B35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 w:rsidRPr="00611C3E"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Europa</w:t>
            </w:r>
          </w:p>
        </w:tc>
        <w:tc>
          <w:tcPr>
            <w:tcW w:w="1193" w:type="dxa"/>
          </w:tcPr>
          <w:p w:rsidR="00165B35" w:rsidRPr="00611C3E" w:rsidRDefault="00165B35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 w:rsidRPr="00611C3E"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Asia</w:t>
            </w:r>
          </w:p>
        </w:tc>
        <w:tc>
          <w:tcPr>
            <w:tcW w:w="1331" w:type="dxa"/>
            <w:gridSpan w:val="2"/>
          </w:tcPr>
          <w:p w:rsidR="00165B35" w:rsidRPr="00611C3E" w:rsidRDefault="00165B35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 w:rsidRPr="00611C3E"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África</w:t>
            </w:r>
          </w:p>
        </w:tc>
        <w:tc>
          <w:tcPr>
            <w:tcW w:w="1332" w:type="dxa"/>
          </w:tcPr>
          <w:p w:rsidR="00165B35" w:rsidRPr="00611C3E" w:rsidRDefault="00165B35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 w:rsidRPr="00611C3E"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América</w:t>
            </w:r>
          </w:p>
        </w:tc>
        <w:tc>
          <w:tcPr>
            <w:tcW w:w="1332" w:type="dxa"/>
          </w:tcPr>
          <w:p w:rsidR="00165B35" w:rsidRPr="00611C3E" w:rsidRDefault="00165B35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 w:rsidRPr="00611C3E"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Oceanía</w:t>
            </w:r>
          </w:p>
        </w:tc>
        <w:tc>
          <w:tcPr>
            <w:tcW w:w="1332" w:type="dxa"/>
          </w:tcPr>
          <w:p w:rsidR="00165B35" w:rsidRPr="00611C3E" w:rsidRDefault="00165B35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 w:rsidRPr="00611C3E"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Antártida</w:t>
            </w:r>
          </w:p>
        </w:tc>
      </w:tr>
      <w:tr w:rsidR="00165B35" w:rsidTr="00165B35">
        <w:tc>
          <w:tcPr>
            <w:tcW w:w="1668" w:type="dxa"/>
            <w:shd w:val="pct10" w:color="auto" w:fill="auto"/>
          </w:tcPr>
          <w:p w:rsidR="00165B35" w:rsidRPr="00F83C26" w:rsidRDefault="00165B35" w:rsidP="00406409">
            <w:pPr>
              <w:tabs>
                <w:tab w:val="left" w:pos="851"/>
              </w:tabs>
              <w:jc w:val="both"/>
              <w:rPr>
                <w:rFonts w:ascii="Comic Sans MS" w:hAnsi="Comic Sans MS"/>
                <w:b/>
                <w:lang w:val="es-ES_tradnl"/>
              </w:rPr>
            </w:pPr>
            <w:r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Superficie (km²)</w:t>
            </w:r>
          </w:p>
        </w:tc>
        <w:tc>
          <w:tcPr>
            <w:tcW w:w="1134" w:type="dxa"/>
          </w:tcPr>
          <w:p w:rsidR="00165B35" w:rsidRPr="00611C3E" w:rsidRDefault="00165B35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93" w:type="dxa"/>
          </w:tcPr>
          <w:p w:rsidR="00165B35" w:rsidRPr="00611C3E" w:rsidRDefault="00165B35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331" w:type="dxa"/>
            <w:gridSpan w:val="2"/>
          </w:tcPr>
          <w:p w:rsidR="00165B35" w:rsidRPr="00611C3E" w:rsidRDefault="00165B35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332" w:type="dxa"/>
          </w:tcPr>
          <w:p w:rsidR="00165B35" w:rsidRPr="00611C3E" w:rsidRDefault="00165B35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332" w:type="dxa"/>
          </w:tcPr>
          <w:p w:rsidR="00165B35" w:rsidRPr="00611C3E" w:rsidRDefault="00165B35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332" w:type="dxa"/>
          </w:tcPr>
          <w:p w:rsidR="00165B35" w:rsidRPr="00611C3E" w:rsidRDefault="00165B35" w:rsidP="0040640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</w:p>
        </w:tc>
      </w:tr>
    </w:tbl>
    <w:p w:rsidR="00611C3E" w:rsidRDefault="00611C3E" w:rsidP="006E1DA1">
      <w:pPr>
        <w:spacing w:before="120" w:after="120"/>
        <w:jc w:val="both"/>
        <w:rPr>
          <w:rFonts w:ascii="Comic Sans MS" w:hAnsi="Comic Sans MS"/>
          <w:lang w:val="es-ES_tradnl"/>
        </w:rPr>
      </w:pPr>
    </w:p>
    <w:sectPr w:rsidR="00611C3E" w:rsidSect="00BF6624">
      <w:type w:val="continuous"/>
      <w:pgSz w:w="11907" w:h="16840" w:code="9"/>
      <w:pgMar w:top="851" w:right="1134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205F3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">
    <w:nsid w:val="094E143F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>
    <w:nsid w:val="10AC4B58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5CB4800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>
    <w:nsid w:val="1A7A6D6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>
    <w:nsid w:val="1B6C395D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>
    <w:nsid w:val="212372F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>
    <w:nsid w:val="2250077E"/>
    <w:multiLevelType w:val="singleLevel"/>
    <w:tmpl w:val="54500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</w:abstractNum>
  <w:abstractNum w:abstractNumId="8">
    <w:nsid w:val="245D3AAD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27E70419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>
    <w:nsid w:val="2CEC1A87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>
    <w:nsid w:val="2EB91BC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4D21168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>
    <w:nsid w:val="36743C7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>
    <w:nsid w:val="383F1653"/>
    <w:multiLevelType w:val="hybridMultilevel"/>
    <w:tmpl w:val="DD40655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62557C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6">
    <w:nsid w:val="3A1F71C4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7">
    <w:nsid w:val="3A7672BA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>
    <w:nsid w:val="3A836AB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3F154C64"/>
    <w:multiLevelType w:val="hybridMultilevel"/>
    <w:tmpl w:val="685E3972"/>
    <w:lvl w:ilvl="0" w:tplc="9CD62A62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>
    <w:nsid w:val="40D86122"/>
    <w:multiLevelType w:val="singleLevel"/>
    <w:tmpl w:val="53E25E26"/>
    <w:lvl w:ilvl="0">
      <w:start w:val="729"/>
      <w:numFmt w:val="decimal"/>
      <w:lvlText w:val="%1"/>
      <w:lvlJc w:val="left"/>
      <w:pPr>
        <w:tabs>
          <w:tab w:val="num" w:pos="4260"/>
        </w:tabs>
        <w:ind w:left="4260" w:hanging="3555"/>
      </w:pPr>
      <w:rPr>
        <w:rFonts w:hint="default"/>
      </w:rPr>
    </w:lvl>
  </w:abstractNum>
  <w:abstractNum w:abstractNumId="21">
    <w:nsid w:val="4A9C772C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>
    <w:nsid w:val="4B6B7F20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3">
    <w:nsid w:val="54D83A5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59212009"/>
    <w:multiLevelType w:val="singleLevel"/>
    <w:tmpl w:val="D7209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5">
    <w:nsid w:val="6040338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>
    <w:nsid w:val="632D7073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7">
    <w:nsid w:val="65D30B1B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8">
    <w:nsid w:val="676B41A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9">
    <w:nsid w:val="67E87AEB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0">
    <w:nsid w:val="702F040C"/>
    <w:multiLevelType w:val="hybridMultilevel"/>
    <w:tmpl w:val="EF4CB5FE"/>
    <w:lvl w:ilvl="0" w:tplc="C21E7FA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71742FC2"/>
    <w:multiLevelType w:val="singleLevel"/>
    <w:tmpl w:val="AFF0230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420"/>
      </w:pPr>
      <w:rPr>
        <w:rFonts w:hint="default"/>
      </w:rPr>
    </w:lvl>
  </w:abstractNum>
  <w:abstractNum w:abstractNumId="32">
    <w:nsid w:val="7E4A4033"/>
    <w:multiLevelType w:val="hybridMultilevel"/>
    <w:tmpl w:val="685E3972"/>
    <w:lvl w:ilvl="0" w:tplc="9CD62A62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3"/>
  </w:num>
  <w:num w:numId="2">
    <w:abstractNumId w:val="23"/>
  </w:num>
  <w:num w:numId="3">
    <w:abstractNumId w:val="13"/>
  </w:num>
  <w:num w:numId="4">
    <w:abstractNumId w:val="20"/>
  </w:num>
  <w:num w:numId="5">
    <w:abstractNumId w:val="11"/>
  </w:num>
  <w:num w:numId="6">
    <w:abstractNumId w:val="18"/>
  </w:num>
  <w:num w:numId="7">
    <w:abstractNumId w:val="24"/>
  </w:num>
  <w:num w:numId="8">
    <w:abstractNumId w:val="21"/>
  </w:num>
  <w:num w:numId="9">
    <w:abstractNumId w:val="5"/>
  </w:num>
  <w:num w:numId="10">
    <w:abstractNumId w:val="28"/>
  </w:num>
  <w:num w:numId="11">
    <w:abstractNumId w:val="9"/>
  </w:num>
  <w:num w:numId="12">
    <w:abstractNumId w:val="29"/>
  </w:num>
  <w:num w:numId="13">
    <w:abstractNumId w:val="25"/>
  </w:num>
  <w:num w:numId="14">
    <w:abstractNumId w:val="6"/>
  </w:num>
  <w:num w:numId="15">
    <w:abstractNumId w:val="26"/>
  </w:num>
  <w:num w:numId="16">
    <w:abstractNumId w:val="22"/>
  </w:num>
  <w:num w:numId="17">
    <w:abstractNumId w:val="15"/>
  </w:num>
  <w:num w:numId="18">
    <w:abstractNumId w:val="10"/>
  </w:num>
  <w:num w:numId="19">
    <w:abstractNumId w:val="2"/>
  </w:num>
  <w:num w:numId="20">
    <w:abstractNumId w:val="12"/>
  </w:num>
  <w:num w:numId="21">
    <w:abstractNumId w:val="0"/>
  </w:num>
  <w:num w:numId="22">
    <w:abstractNumId w:val="31"/>
  </w:num>
  <w:num w:numId="23">
    <w:abstractNumId w:val="8"/>
  </w:num>
  <w:num w:numId="24">
    <w:abstractNumId w:val="4"/>
  </w:num>
  <w:num w:numId="25">
    <w:abstractNumId w:val="1"/>
  </w:num>
  <w:num w:numId="26">
    <w:abstractNumId w:val="27"/>
  </w:num>
  <w:num w:numId="27">
    <w:abstractNumId w:val="16"/>
  </w:num>
  <w:num w:numId="28">
    <w:abstractNumId w:val="17"/>
  </w:num>
  <w:num w:numId="29">
    <w:abstractNumId w:val="30"/>
  </w:num>
  <w:num w:numId="30">
    <w:abstractNumId w:val="14"/>
  </w:num>
  <w:num w:numId="31">
    <w:abstractNumId w:val="7"/>
  </w:num>
  <w:num w:numId="32">
    <w:abstractNumId w:val="19"/>
  </w:num>
  <w:num w:numId="3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600BD0"/>
    <w:rsid w:val="00050F93"/>
    <w:rsid w:val="000A4D47"/>
    <w:rsid w:val="000C3D02"/>
    <w:rsid w:val="000F069D"/>
    <w:rsid w:val="000F1C20"/>
    <w:rsid w:val="001043A4"/>
    <w:rsid w:val="001457AF"/>
    <w:rsid w:val="00165B35"/>
    <w:rsid w:val="001E1B21"/>
    <w:rsid w:val="001F3FB5"/>
    <w:rsid w:val="0026183A"/>
    <w:rsid w:val="00297CE6"/>
    <w:rsid w:val="003058EE"/>
    <w:rsid w:val="00347918"/>
    <w:rsid w:val="003E3BF4"/>
    <w:rsid w:val="00416E78"/>
    <w:rsid w:val="00464E76"/>
    <w:rsid w:val="004F3E94"/>
    <w:rsid w:val="004F7D18"/>
    <w:rsid w:val="005328E7"/>
    <w:rsid w:val="005641B2"/>
    <w:rsid w:val="0059286D"/>
    <w:rsid w:val="0059573E"/>
    <w:rsid w:val="00600BD0"/>
    <w:rsid w:val="00611C3E"/>
    <w:rsid w:val="00673F5B"/>
    <w:rsid w:val="006A4E9C"/>
    <w:rsid w:val="006C25B0"/>
    <w:rsid w:val="006C596E"/>
    <w:rsid w:val="006E1DA1"/>
    <w:rsid w:val="006F4DF6"/>
    <w:rsid w:val="00793793"/>
    <w:rsid w:val="007C498D"/>
    <w:rsid w:val="00895B98"/>
    <w:rsid w:val="008B4FA0"/>
    <w:rsid w:val="008C4D5D"/>
    <w:rsid w:val="008F5A5D"/>
    <w:rsid w:val="00915360"/>
    <w:rsid w:val="00922EDF"/>
    <w:rsid w:val="00AA180C"/>
    <w:rsid w:val="00AD27D8"/>
    <w:rsid w:val="00AF2711"/>
    <w:rsid w:val="00AF61C1"/>
    <w:rsid w:val="00B0681E"/>
    <w:rsid w:val="00B1184D"/>
    <w:rsid w:val="00BD0FDF"/>
    <w:rsid w:val="00BF6624"/>
    <w:rsid w:val="00C71701"/>
    <w:rsid w:val="00C810AB"/>
    <w:rsid w:val="00C815EC"/>
    <w:rsid w:val="00CE5A8A"/>
    <w:rsid w:val="00CF6675"/>
    <w:rsid w:val="00D00CEB"/>
    <w:rsid w:val="00D03A89"/>
    <w:rsid w:val="00D8476E"/>
    <w:rsid w:val="00D851B8"/>
    <w:rsid w:val="00DC6171"/>
    <w:rsid w:val="00DC6B80"/>
    <w:rsid w:val="00E22876"/>
    <w:rsid w:val="00E6177B"/>
    <w:rsid w:val="00ED0528"/>
    <w:rsid w:val="00EF6546"/>
    <w:rsid w:val="00F83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918"/>
  </w:style>
  <w:style w:type="paragraph" w:styleId="Ttulo1">
    <w:name w:val="heading 1"/>
    <w:basedOn w:val="Normal"/>
    <w:next w:val="Normal"/>
    <w:qFormat/>
    <w:rsid w:val="00347918"/>
    <w:pPr>
      <w:keepNext/>
      <w:tabs>
        <w:tab w:val="left" w:leader="hyphen" w:pos="3261"/>
      </w:tabs>
      <w:jc w:val="both"/>
      <w:outlineLvl w:val="0"/>
    </w:pPr>
    <w:rPr>
      <w:sz w:val="24"/>
      <w:lang w:val="es-ES_tradnl"/>
    </w:rPr>
  </w:style>
  <w:style w:type="paragraph" w:styleId="Ttulo2">
    <w:name w:val="heading 2"/>
    <w:basedOn w:val="Normal"/>
    <w:next w:val="Normal"/>
    <w:qFormat/>
    <w:rsid w:val="00347918"/>
    <w:pPr>
      <w:keepNext/>
      <w:jc w:val="center"/>
      <w:outlineLvl w:val="1"/>
    </w:pPr>
    <w:rPr>
      <w:b/>
      <w:sz w:val="24"/>
      <w:lang w:val="es-ES_tradnl"/>
    </w:rPr>
  </w:style>
  <w:style w:type="paragraph" w:styleId="Ttulo3">
    <w:name w:val="heading 3"/>
    <w:basedOn w:val="Normal"/>
    <w:next w:val="Normal"/>
    <w:qFormat/>
    <w:rsid w:val="00347918"/>
    <w:pPr>
      <w:keepNext/>
      <w:jc w:val="right"/>
      <w:outlineLvl w:val="2"/>
    </w:pPr>
    <w:rPr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347918"/>
    <w:pPr>
      <w:pBdr>
        <w:top w:val="single" w:sz="4" w:space="1" w:color="auto"/>
      </w:pBdr>
      <w:tabs>
        <w:tab w:val="left" w:pos="284"/>
      </w:tabs>
    </w:pPr>
    <w:rPr>
      <w:lang w:val="es-ES_tradnl"/>
    </w:rPr>
  </w:style>
  <w:style w:type="paragraph" w:styleId="Textoindependiente2">
    <w:name w:val="Body Text 2"/>
    <w:basedOn w:val="Normal"/>
    <w:rsid w:val="00347918"/>
    <w:pPr>
      <w:jc w:val="both"/>
    </w:pPr>
    <w:rPr>
      <w:lang w:val="es-ES_tradnl"/>
    </w:rPr>
  </w:style>
  <w:style w:type="table" w:styleId="Tablaconcuadrcula">
    <w:name w:val="Table Grid"/>
    <w:basedOn w:val="Tablanormal"/>
    <w:rsid w:val="006F4D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C3D0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3D0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E5A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392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1º ESO - REFUERZO DE MULTIPLICACIONES Y DIVISIONES</vt:lpstr>
    </vt:vector>
  </TitlesOfParts>
  <Company>CC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1º ESO - REFUERZO DE MULTIPLICACIONES Y DIVISIONES</dc:title>
  <dc:creator>Rafael Menéndez</dc:creator>
  <cp:lastModifiedBy>www.intercambiosvirtuales.org</cp:lastModifiedBy>
  <cp:revision>7</cp:revision>
  <cp:lastPrinted>2016-10-28T07:11:00Z</cp:lastPrinted>
  <dcterms:created xsi:type="dcterms:W3CDTF">2015-10-18T10:20:00Z</dcterms:created>
  <dcterms:modified xsi:type="dcterms:W3CDTF">2016-10-28T07:12:00Z</dcterms:modified>
</cp:coreProperties>
</file>