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C55" w:rsidRDefault="00E31C55"/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i/>
          <w:color w:val="4F81BD"/>
          <w:sz w:val="20"/>
          <w:szCs w:val="20"/>
          <w:u w:val="single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                              </w:t>
      </w:r>
      <w:r w:rsidRPr="00BF5C8F">
        <w:rPr>
          <w:rFonts w:ascii="Times New Roman" w:eastAsia="Calibri" w:hAnsi="Times New Roman" w:cs="Times New Roman"/>
          <w:b/>
          <w:i/>
          <w:color w:val="4F81BD"/>
          <w:sz w:val="20"/>
          <w:szCs w:val="20"/>
          <w:u w:val="single"/>
        </w:rPr>
        <w:t>TEMAS A DESARROLLAR EN PAU –ASTURIAS-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2.- LAS UNIDADES MORFOESTRUCTURALES DE LA PENÍNSULA IBÉRICA.  LAS UNIDADES DE RELIEVE DE ASTURIAS</w:t>
      </w:r>
    </w:p>
    <w:p w:rsidR="00BF5C8F" w:rsidRDefault="00BF5C8F"/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3.- LAS FORMACIONES VEGETALES EN ESPAÑA. LA VEGETACIÓN DE ASTURIAS.</w:t>
      </w:r>
    </w:p>
    <w:p w:rsidR="00BF5C8F" w:rsidRDefault="00BF5C8F"/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7.- LOS ESPACIOS NATURALES PROTEGIDOS EN ESPAÑA: ORIGEN, CATEGORÍAS Y MEDIDAS DE PROTECCIÓN. LOS ESPACIOS NATURALES PROTEGIDOS EN ASTURIAS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***********************************************************</w:t>
      </w:r>
    </w:p>
    <w:p w:rsidR="00BF5C8F" w:rsidRDefault="00BF5C8F"/>
    <w:p w:rsidR="00BF5C8F" w:rsidRDefault="00BF5C8F"/>
    <w:p w:rsidR="00BF5C8F" w:rsidRDefault="00BF5C8F"/>
    <w:p w:rsidR="00BF5C8F" w:rsidRDefault="00BF5C8F"/>
    <w:p w:rsidR="00BF5C8F" w:rsidRDefault="00BF5C8F">
      <w:r w:rsidRPr="00BF5C8F">
        <w:rPr>
          <w:rFonts w:ascii="Calibri" w:eastAsia="Times New Roman" w:hAnsi="Calibri" w:cs="Times New Roman"/>
          <w:noProof/>
          <w:lang w:eastAsia="es-ES"/>
        </w:rPr>
        <w:drawing>
          <wp:inline distT="0" distB="0" distL="0" distR="0" wp14:anchorId="7DED681E" wp14:editId="17C0544A">
            <wp:extent cx="2218597" cy="16459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r="2542" b="2525"/>
                    <a:stretch/>
                  </pic:blipFill>
                  <pic:spPr bwMode="auto">
                    <a:xfrm>
                      <a:off x="0" y="0"/>
                      <a:ext cx="2226169" cy="165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C8F" w:rsidRPr="00BF5C8F" w:rsidRDefault="00BF5C8F" w:rsidP="00BF5C8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BF5C8F">
        <w:rPr>
          <w:rFonts w:ascii="Arial" w:eastAsia="Calibri" w:hAnsi="Arial" w:cs="Arial"/>
          <w:b/>
          <w:color w:val="000000"/>
          <w:sz w:val="20"/>
          <w:szCs w:val="20"/>
        </w:rPr>
        <w:t xml:space="preserve">1. Identifique, utilizando como referencia los números, los cuatro dominios litológicos (1 punto). </w:t>
      </w:r>
    </w:p>
    <w:p w:rsidR="00BF5C8F" w:rsidRPr="00BF5C8F" w:rsidRDefault="00BF5C8F" w:rsidP="00BF5C8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BF5C8F">
        <w:rPr>
          <w:rFonts w:ascii="Arial" w:eastAsia="Calibri" w:hAnsi="Arial" w:cs="Arial"/>
          <w:b/>
          <w:color w:val="000000"/>
          <w:sz w:val="20"/>
          <w:szCs w:val="20"/>
        </w:rPr>
        <w:t xml:space="preserve">2. ¿Cuáles son las características del sector señalado con el número 2? (1 punto). </w:t>
      </w:r>
    </w:p>
    <w:p w:rsidR="00BF5C8F" w:rsidRPr="00BF5C8F" w:rsidRDefault="00BF5C8F" w:rsidP="00BF5C8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BF5C8F">
        <w:rPr>
          <w:rFonts w:ascii="Arial" w:eastAsia="Calibri" w:hAnsi="Arial" w:cs="Arial"/>
          <w:b/>
          <w:color w:val="000000"/>
          <w:sz w:val="23"/>
          <w:szCs w:val="23"/>
        </w:rPr>
        <w:t>Términos (1 punto): Altitud, anticiclón, frondosa, formas glaciares, Reserva Natural.</w:t>
      </w:r>
      <w:r w:rsidRPr="00BF5C8F">
        <w:rPr>
          <w:rFonts w:ascii="Arial" w:eastAsia="Calibri" w:hAnsi="Arial" w:cs="Arial"/>
          <w:b/>
          <w:color w:val="000000"/>
          <w:sz w:val="20"/>
          <w:szCs w:val="20"/>
        </w:rPr>
        <w:t xml:space="preserve"> Curvas de nivel, solana, bosque caducifolio, escorrentía, suelo. </w:t>
      </w:r>
    </w:p>
    <w:p w:rsidR="00BF5C8F" w:rsidRDefault="00BF5C8F">
      <w:r w:rsidRPr="00BF5C8F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drawing>
          <wp:inline distT="0" distB="0" distL="0" distR="0" wp14:anchorId="468B77E0" wp14:editId="6F82AB28">
            <wp:extent cx="2632947" cy="19424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22" cy="194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1. Utilizando como referencia los números, identifique los relieves con que se corresponden las zonas de clima de montaña señaladas (1 punto). </w:t>
      </w:r>
    </w:p>
    <w:p w:rsidR="00BF5C8F" w:rsidRPr="00BF5C8F" w:rsidRDefault="00BF5C8F" w:rsidP="00BF5C8F">
      <w:pPr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BF5C8F">
        <w:rPr>
          <w:rFonts w:ascii="Arial" w:eastAsia="Calibri" w:hAnsi="Arial" w:cs="Arial"/>
          <w:b/>
          <w:color w:val="000000"/>
          <w:sz w:val="20"/>
          <w:szCs w:val="20"/>
        </w:rPr>
        <w:t xml:space="preserve">2. </w:t>
      </w: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Exponga los efectos que produce el relieve sobre el clima (1 punto)</w:t>
      </w:r>
      <w:r w:rsidRPr="00BF5C8F">
        <w:rPr>
          <w:rFonts w:ascii="Arial" w:eastAsia="Calibri" w:hAnsi="Arial" w:cs="Arial"/>
          <w:b/>
          <w:color w:val="000000"/>
          <w:sz w:val="20"/>
          <w:szCs w:val="20"/>
        </w:rPr>
        <w:t xml:space="preserve">. </w:t>
      </w:r>
    </w:p>
    <w:p w:rsidR="00BF5C8F" w:rsidRDefault="00BF5C8F">
      <w:r w:rsidRPr="00BF5C8F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 wp14:anchorId="36D93663" wp14:editId="4608476F">
            <wp:extent cx="2385695" cy="184258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66" cy="185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 -C-          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1. Identifique, utilizando como referencia los números, las depresiones periféricas, e indique sus nombres (1 punto).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2. Identifique, utilizando como referencia los números, las unidades de relieve interiores de la Meseta, e indique sus nombres (1 punto)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de los siguientes términos (1 punto): cauce, suelo, dolina, altitud, efecto invernadero</w:t>
      </w:r>
    </w:p>
    <w:p w:rsidR="00BF5C8F" w:rsidRDefault="00BF5C8F"/>
    <w:p w:rsidR="00BF5C8F" w:rsidRDefault="00BF5C8F">
      <w:r w:rsidRPr="00BF5C8F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drawing>
          <wp:inline distT="0" distB="0" distL="0" distR="0" wp14:anchorId="62AF363D" wp14:editId="76C09DB8">
            <wp:extent cx="2944818" cy="21215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04" cy="213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1. ¿Qué tipo de roquedo domina en las provincias de Lugo, Vizcaya, Zaragoza y Las Palmas? (1 punto)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2. Relacione los tipos de rocas existentes en la Península con la evolución geológica de la misma. (1 punto) </w:t>
      </w: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de los siguientes términos (1 punto): cuenca hidrográfica, relieve jurásico, conífera, frente, perfil del suelo.</w:t>
      </w: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drawing>
          <wp:inline distT="0" distB="0" distL="0" distR="0" wp14:anchorId="1DD5E814" wp14:editId="323517F7">
            <wp:extent cx="2674720" cy="1879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00" cy="188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Pr="00BF5C8F" w:rsidRDefault="00BF5C8F" w:rsidP="00BF5C8F">
      <w:pPr>
        <w:autoSpaceDE w:val="0"/>
        <w:autoSpaceDN w:val="0"/>
        <w:adjustRightInd w:val="0"/>
        <w:spacing w:after="95" w:line="240" w:lineRule="auto"/>
        <w:rPr>
          <w:rFonts w:ascii="Times New Roman" w:eastAsia="Calibri" w:hAnsi="Times New Roman" w:cs="Times New Roman"/>
          <w:b/>
          <w:color w:val="000000"/>
        </w:rPr>
      </w:pPr>
      <w:r w:rsidRPr="00BF5C8F">
        <w:rPr>
          <w:rFonts w:ascii="Times New Roman" w:eastAsia="Calibri" w:hAnsi="Times New Roman" w:cs="Times New Roman"/>
          <w:b/>
          <w:color w:val="000000"/>
        </w:rPr>
        <w:lastRenderedPageBreak/>
        <w:t xml:space="preserve">1. Utilizando como referencia los números, identifique al menos cinco Parques Nacionales (1 punto) </w:t>
      </w:r>
    </w:p>
    <w:p w:rsidR="00BF5C8F" w:rsidRPr="00BF5C8F" w:rsidRDefault="00BF5C8F" w:rsidP="00BF5C8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 w:rsidRPr="00BF5C8F">
        <w:rPr>
          <w:rFonts w:ascii="Times New Roman" w:eastAsia="Calibri" w:hAnsi="Times New Roman" w:cs="Times New Roman"/>
          <w:b/>
          <w:color w:val="000000"/>
        </w:rPr>
        <w:t xml:space="preserve">2. ¿Cuál fue el primer Parque Nacional español, y en qué fecha se creó? (1 punto)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</w:rPr>
      </w:pPr>
      <w:r w:rsidRPr="00BF5C8F">
        <w:rPr>
          <w:rFonts w:ascii="Times New Roman" w:eastAsia="Calibri" w:hAnsi="Times New Roman" w:cs="Times New Roman"/>
          <w:b/>
          <w:color w:val="000000"/>
        </w:rPr>
        <w:t>Defina 3  términos (1 punto): latitud, desertificación, rocas sedimentarias, albedo, frondosa.</w:t>
      </w: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bookmarkStart w:id="0" w:name="_GoBack"/>
      <w:bookmarkEnd w:id="0"/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BF5C8F" w:rsidRDefault="00BF5C8F">
      <w:r w:rsidRPr="00BF5C8F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drawing>
          <wp:inline distT="0" distB="0" distL="0" distR="0" wp14:anchorId="331DBAC9" wp14:editId="1693720F">
            <wp:extent cx="1951123" cy="1190227"/>
            <wp:effectExtent l="57150" t="0" r="30480" b="863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31" cy="11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8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5C8F" w:rsidRPr="00BF5C8F" w:rsidRDefault="00BF5C8F" w:rsidP="00BF5C8F">
      <w:pPr>
        <w:autoSpaceDE w:val="0"/>
        <w:autoSpaceDN w:val="0"/>
        <w:adjustRightInd w:val="0"/>
        <w:spacing w:after="2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BF5C8F">
        <w:rPr>
          <w:rFonts w:ascii="Arial" w:eastAsia="Calibri" w:hAnsi="Arial" w:cs="Arial"/>
          <w:b/>
          <w:color w:val="000000"/>
          <w:sz w:val="20"/>
          <w:szCs w:val="20"/>
        </w:rPr>
        <w:t xml:space="preserve">1. Señale los factores que explican la localización de las diferentes especies (1 punto). </w:t>
      </w:r>
    </w:p>
    <w:p w:rsidR="00BF5C8F" w:rsidRPr="00BF5C8F" w:rsidRDefault="00BF5C8F" w:rsidP="00BF5C8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0"/>
          <w:szCs w:val="20"/>
        </w:rPr>
      </w:pPr>
      <w:r w:rsidRPr="00BF5C8F">
        <w:rPr>
          <w:rFonts w:ascii="Arial" w:eastAsia="Calibri" w:hAnsi="Arial" w:cs="Arial"/>
          <w:b/>
          <w:color w:val="000000"/>
          <w:sz w:val="20"/>
          <w:szCs w:val="20"/>
        </w:rPr>
        <w:t xml:space="preserve">2. Explique brevemente las características de los bosques perennifolios y señale las especies arbóreas más significativas de los mismos (1 puntos).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 términos (1 punto): Cliserie, relieve jurásico, umbría, recurso renovable, Macizo Hespérico. Aridez, cuenca hidrográfica, Espacio Natural Protegido, dolina, orogenia alpina</w:t>
      </w:r>
    </w:p>
    <w:p w:rsidR="00BF5C8F" w:rsidRDefault="00BF5C8F"/>
    <w:p w:rsidR="00BF5C8F" w:rsidRDefault="00BF5C8F">
      <w:r w:rsidRPr="00BF5C8F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drawing>
          <wp:inline distT="0" distB="0" distL="0" distR="0" wp14:anchorId="1185E49C" wp14:editId="589FDFE8">
            <wp:extent cx="2657475" cy="173339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48" cy="173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8F" w:rsidRPr="00BF5C8F" w:rsidRDefault="00BF5C8F" w:rsidP="00BF5C8F">
      <w:pPr>
        <w:autoSpaceDE w:val="0"/>
        <w:autoSpaceDN w:val="0"/>
        <w:adjustRightInd w:val="0"/>
        <w:spacing w:after="114" w:line="240" w:lineRule="auto"/>
        <w:rPr>
          <w:rFonts w:ascii="Arial" w:eastAsia="Calibri" w:hAnsi="Arial" w:cs="Arial"/>
          <w:b/>
          <w:color w:val="000000"/>
          <w:sz w:val="23"/>
          <w:szCs w:val="23"/>
        </w:rPr>
      </w:pPr>
      <w:r w:rsidRPr="00BF5C8F">
        <w:rPr>
          <w:rFonts w:ascii="Arial" w:eastAsia="Calibri" w:hAnsi="Arial" w:cs="Arial"/>
          <w:b/>
          <w:color w:val="000000"/>
          <w:sz w:val="23"/>
          <w:szCs w:val="23"/>
        </w:rPr>
        <w:t xml:space="preserve">1. ¿En qué comunidades autónomas están presentes el roble y el haya? (1 punto). </w:t>
      </w:r>
    </w:p>
    <w:p w:rsidR="00BF5C8F" w:rsidRPr="00BF5C8F" w:rsidRDefault="00BF5C8F" w:rsidP="00BF5C8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color w:val="000000"/>
          <w:sz w:val="23"/>
          <w:szCs w:val="23"/>
        </w:rPr>
      </w:pPr>
      <w:r w:rsidRPr="00BF5C8F">
        <w:rPr>
          <w:rFonts w:ascii="Arial" w:eastAsia="Calibri" w:hAnsi="Arial" w:cs="Arial"/>
          <w:b/>
          <w:color w:val="000000"/>
          <w:sz w:val="23"/>
          <w:szCs w:val="23"/>
        </w:rPr>
        <w:t xml:space="preserve">2. Señale la relación existente entre la localización de las formaciones de matorral y el clima (1 punto).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de los siguientes términos (1 punto): cota, incisión fluvial, precipitación media mensual, rocas sedimentarias, torrente.</w:t>
      </w:r>
    </w:p>
    <w:p w:rsidR="00BF5C8F" w:rsidRDefault="00BF5C8F"/>
    <w:p w:rsidR="00BF5C8F" w:rsidRDefault="00BF5C8F">
      <w:r w:rsidRPr="00BF5C8F">
        <w:rPr>
          <w:rFonts w:ascii="Times New Roman" w:eastAsia="Calibri" w:hAnsi="Times New Roman" w:cs="Times New Roman"/>
          <w:b/>
          <w:noProof/>
          <w:color w:val="000000"/>
          <w:sz w:val="20"/>
          <w:szCs w:val="20"/>
          <w:lang w:eastAsia="es-ES"/>
        </w:rPr>
        <w:lastRenderedPageBreak/>
        <w:drawing>
          <wp:inline distT="0" distB="0" distL="0" distR="0" wp14:anchorId="281555C0" wp14:editId="558761F1">
            <wp:extent cx="2152650" cy="177241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04" cy="177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 -F-              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Observe el mapa y responda a las siguientes cuestiones: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1. ¿En qué comunidades autónomas está presente el alcornoque</w:t>
      </w:r>
      <w:proofErr w:type="gramStart"/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?(</w:t>
      </w:r>
      <w:proofErr w:type="gramEnd"/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1 punto).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2. ¿Qué requisitos térmicos y edáficos de la especie explican su distribución en España? (1punto).</w:t>
      </w:r>
    </w:p>
    <w:p w:rsidR="00BF5C8F" w:rsidRPr="00BF5C8F" w:rsidRDefault="00BF5C8F" w:rsidP="00BF5C8F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F5C8F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Defina 3 de los siguientes términos (1 punto): cota, incisión fluvial, precipitación media mensual, rocas sedimentarias, torrente.</w:t>
      </w:r>
    </w:p>
    <w:p w:rsidR="00BF5C8F" w:rsidRDefault="00BF5C8F"/>
    <w:sectPr w:rsidR="00BF5C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C8F" w:rsidRDefault="00BF5C8F" w:rsidP="00BF5C8F">
      <w:pPr>
        <w:spacing w:after="0" w:line="240" w:lineRule="auto"/>
      </w:pPr>
      <w:r>
        <w:separator/>
      </w:r>
    </w:p>
  </w:endnote>
  <w:endnote w:type="continuationSeparator" w:id="0">
    <w:p w:rsidR="00BF5C8F" w:rsidRDefault="00BF5C8F" w:rsidP="00BF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C8F" w:rsidRDefault="00BF5C8F" w:rsidP="00BF5C8F">
      <w:pPr>
        <w:spacing w:after="0" w:line="240" w:lineRule="auto"/>
      </w:pPr>
      <w:r>
        <w:separator/>
      </w:r>
    </w:p>
  </w:footnote>
  <w:footnote w:type="continuationSeparator" w:id="0">
    <w:p w:rsidR="00BF5C8F" w:rsidRDefault="00BF5C8F" w:rsidP="00BF5C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63"/>
    <w:rsid w:val="005C0F63"/>
    <w:rsid w:val="00BF5C8F"/>
    <w:rsid w:val="00E3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1C6BF-17E9-4654-8D1C-05F3334C8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F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C8F"/>
  </w:style>
  <w:style w:type="paragraph" w:styleId="Piedepgina">
    <w:name w:val="footer"/>
    <w:basedOn w:val="Normal"/>
    <w:link w:val="PiedepginaCar"/>
    <w:uiPriority w:val="99"/>
    <w:unhideWhenUsed/>
    <w:rsid w:val="00BF5C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C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481</Words>
  <Characters>2648</Characters>
  <Application>Microsoft Office Word</Application>
  <DocSecurity>0</DocSecurity>
  <Lines>22</Lines>
  <Paragraphs>6</Paragraphs>
  <ScaleCrop>false</ScaleCrop>
  <Company/>
  <LinksUpToDate>false</LinksUpToDate>
  <CharactersWithSpaces>3123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2016-05-02T16:39:00Z</dcterms:created>
  <dcterms:modified xsi:type="dcterms:W3CDTF">2016-05-02T16:47:00Z</dcterms:modified>
</cp:coreProperties>
</file>