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A24" w:rsidRDefault="00111F7D" w:rsidP="00111F7D">
      <w:pPr>
        <w:jc w:val="both"/>
      </w:pPr>
      <w:r>
        <w:t>SISTEMAS</w:t>
      </w:r>
    </w:p>
    <w:p w:rsidR="00111F7D" w:rsidRPr="00111F7D" w:rsidRDefault="00111F7D" w:rsidP="00111F7D">
      <w:pPr>
        <w:spacing w:before="272" w:after="272" w:line="420" w:lineRule="atLeast"/>
        <w:ind w:right="272"/>
        <w:jc w:val="both"/>
        <w:rPr>
          <w:rFonts w:ascii="Verdana" w:eastAsia="Times New Roman" w:hAnsi="Verdana" w:cs="Times New Roman"/>
          <w:color w:val="000000"/>
          <w:spacing w:val="24"/>
          <w:sz w:val="16"/>
          <w:szCs w:val="16"/>
          <w:lang w:eastAsia="es-ES"/>
        </w:rPr>
      </w:pPr>
      <w:r w:rsidRPr="00111F7D">
        <w:rPr>
          <w:rFonts w:ascii="Verdana" w:eastAsia="Times New Roman" w:hAnsi="Verdana" w:cs="Times New Roman"/>
          <w:b/>
          <w:bCs/>
          <w:color w:val="990000"/>
          <w:spacing w:val="24"/>
          <w:sz w:val="21"/>
          <w:lang w:eastAsia="es-ES"/>
        </w:rPr>
        <w:t>1</w:t>
      </w:r>
      <w:r w:rsidRPr="00111F7D">
        <w:rPr>
          <w:rFonts w:ascii="Verdana" w:eastAsia="Times New Roman" w:hAnsi="Verdana" w:cs="Times New Roman"/>
          <w:color w:val="000000"/>
          <w:spacing w:val="24"/>
          <w:sz w:val="16"/>
          <w:szCs w:val="16"/>
          <w:lang w:eastAsia="es-ES"/>
        </w:rPr>
        <w:t xml:space="preserve"> Resuelve </w:t>
      </w:r>
      <w:r>
        <w:rPr>
          <w:rFonts w:ascii="Verdana" w:eastAsia="Times New Roman" w:hAnsi="Verdana" w:cs="Times New Roman"/>
          <w:color w:val="000000"/>
          <w:spacing w:val="24"/>
          <w:sz w:val="16"/>
          <w:szCs w:val="16"/>
          <w:lang w:eastAsia="es-ES"/>
        </w:rPr>
        <w:t>los siguientes sistemas:</w:t>
      </w:r>
    </w:p>
    <w:p w:rsidR="00111F7D" w:rsidRPr="00111F7D" w:rsidRDefault="00111F7D" w:rsidP="00111F7D">
      <w:pPr>
        <w:spacing w:before="272" w:after="272" w:line="420" w:lineRule="atLeast"/>
        <w:ind w:right="272"/>
        <w:jc w:val="both"/>
        <w:rPr>
          <w:rFonts w:ascii="Verdana" w:eastAsia="Times New Roman" w:hAnsi="Verdana" w:cs="Times New Roman"/>
          <w:color w:val="000000"/>
          <w:spacing w:val="24"/>
          <w:sz w:val="16"/>
          <w:szCs w:val="16"/>
          <w:lang w:eastAsia="es-ES"/>
        </w:rPr>
      </w:pPr>
      <w:r>
        <w:rPr>
          <w:rFonts w:ascii="Verdana" w:eastAsia="Times New Roman" w:hAnsi="Verdana" w:cs="Times New Roman"/>
          <w:noProof/>
          <w:color w:val="000000"/>
          <w:spacing w:val="24"/>
          <w:sz w:val="16"/>
          <w:szCs w:val="16"/>
          <w:lang w:eastAsia="es-ES"/>
        </w:rPr>
        <w:drawing>
          <wp:inline distT="0" distB="0" distL="0" distR="0">
            <wp:extent cx="1035050" cy="457200"/>
            <wp:effectExtent l="19050" t="0" r="0" b="0"/>
            <wp:docPr id="1" name="Imagen 1" descr="sist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stem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pacing w:val="24"/>
          <w:sz w:val="16"/>
          <w:szCs w:val="16"/>
          <w:lang w:eastAsia="es-ES"/>
        </w:rPr>
        <w:tab/>
      </w:r>
      <w:r>
        <w:rPr>
          <w:rFonts w:ascii="Verdana" w:eastAsia="Times New Roman" w:hAnsi="Verdana" w:cs="Times New Roman"/>
          <w:color w:val="000000"/>
          <w:spacing w:val="24"/>
          <w:sz w:val="16"/>
          <w:szCs w:val="16"/>
          <w:lang w:eastAsia="es-ES"/>
        </w:rPr>
        <w:tab/>
      </w:r>
      <w:r>
        <w:rPr>
          <w:rFonts w:ascii="Verdana" w:eastAsia="Times New Roman" w:hAnsi="Verdana" w:cs="Times New Roman"/>
          <w:color w:val="000000"/>
          <w:spacing w:val="24"/>
          <w:sz w:val="16"/>
          <w:szCs w:val="16"/>
          <w:lang w:eastAsia="es-ES"/>
        </w:rPr>
        <w:tab/>
      </w:r>
      <w:r>
        <w:rPr>
          <w:rFonts w:ascii="Verdana" w:eastAsia="Times New Roman" w:hAnsi="Verdana" w:cs="Times New Roman"/>
          <w:color w:val="000000"/>
          <w:spacing w:val="24"/>
          <w:sz w:val="16"/>
          <w:szCs w:val="16"/>
          <w:lang w:eastAsia="es-ES"/>
        </w:rPr>
        <w:tab/>
      </w:r>
      <w:r w:rsidRPr="00111F7D">
        <w:rPr>
          <w:rFonts w:ascii="Verdana" w:eastAsia="Times New Roman" w:hAnsi="Verdana" w:cs="Times New Roman"/>
          <w:noProof/>
          <w:color w:val="000000"/>
          <w:spacing w:val="24"/>
          <w:sz w:val="16"/>
          <w:szCs w:val="16"/>
          <w:lang w:eastAsia="es-ES"/>
        </w:rPr>
        <w:drawing>
          <wp:inline distT="0" distB="0" distL="0" distR="0">
            <wp:extent cx="1043940" cy="836930"/>
            <wp:effectExtent l="19050" t="0" r="0" b="0"/>
            <wp:docPr id="8" name="Imagen 2" descr="sist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stem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F7D" w:rsidRPr="00111F7D" w:rsidRDefault="00111F7D" w:rsidP="00111F7D">
      <w:pPr>
        <w:spacing w:before="272" w:after="272" w:line="420" w:lineRule="atLeast"/>
        <w:ind w:right="272"/>
        <w:jc w:val="both"/>
        <w:rPr>
          <w:rFonts w:ascii="Verdana" w:eastAsia="Times New Roman" w:hAnsi="Verdana" w:cs="Times New Roman"/>
          <w:color w:val="000000"/>
          <w:spacing w:val="24"/>
          <w:sz w:val="16"/>
          <w:szCs w:val="16"/>
          <w:lang w:eastAsia="es-ES"/>
        </w:rPr>
      </w:pPr>
      <w:r>
        <w:rPr>
          <w:rFonts w:ascii="Verdana" w:eastAsia="Times New Roman" w:hAnsi="Verdana" w:cs="Times New Roman"/>
          <w:noProof/>
          <w:color w:val="000000"/>
          <w:spacing w:val="24"/>
          <w:sz w:val="16"/>
          <w:szCs w:val="16"/>
          <w:lang w:eastAsia="es-ES"/>
        </w:rPr>
        <w:drawing>
          <wp:inline distT="0" distB="0" distL="0" distR="0">
            <wp:extent cx="966470" cy="655320"/>
            <wp:effectExtent l="19050" t="0" r="0" b="0"/>
            <wp:docPr id="3" name="Imagen 3" descr="sist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stem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pacing w:val="24"/>
          <w:sz w:val="16"/>
          <w:szCs w:val="16"/>
          <w:lang w:eastAsia="es-ES"/>
        </w:rPr>
        <w:tab/>
      </w:r>
      <w:r>
        <w:rPr>
          <w:rFonts w:ascii="Verdana" w:eastAsia="Times New Roman" w:hAnsi="Verdana" w:cs="Times New Roman"/>
          <w:color w:val="000000"/>
          <w:spacing w:val="24"/>
          <w:sz w:val="16"/>
          <w:szCs w:val="16"/>
          <w:lang w:eastAsia="es-ES"/>
        </w:rPr>
        <w:tab/>
      </w:r>
      <w:r>
        <w:rPr>
          <w:rFonts w:ascii="Verdana" w:eastAsia="Times New Roman" w:hAnsi="Verdana" w:cs="Times New Roman"/>
          <w:color w:val="000000"/>
          <w:spacing w:val="24"/>
          <w:sz w:val="16"/>
          <w:szCs w:val="16"/>
          <w:lang w:eastAsia="es-ES"/>
        </w:rPr>
        <w:tab/>
      </w:r>
      <w:r>
        <w:rPr>
          <w:rFonts w:ascii="Verdana" w:eastAsia="Times New Roman" w:hAnsi="Verdana" w:cs="Times New Roman"/>
          <w:color w:val="000000"/>
          <w:spacing w:val="24"/>
          <w:sz w:val="16"/>
          <w:szCs w:val="16"/>
          <w:lang w:eastAsia="es-ES"/>
        </w:rPr>
        <w:tab/>
      </w:r>
      <w:r w:rsidRPr="00111F7D">
        <w:rPr>
          <w:rFonts w:ascii="Verdana" w:eastAsia="Times New Roman" w:hAnsi="Verdana" w:cs="Times New Roman"/>
          <w:noProof/>
          <w:color w:val="000000"/>
          <w:spacing w:val="24"/>
          <w:sz w:val="16"/>
          <w:szCs w:val="16"/>
          <w:lang w:eastAsia="es-ES"/>
        </w:rPr>
        <w:drawing>
          <wp:inline distT="0" distB="0" distL="0" distR="0">
            <wp:extent cx="1147445" cy="836930"/>
            <wp:effectExtent l="19050" t="0" r="0" b="0"/>
            <wp:docPr id="9" name="Imagen 4" descr="sist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istem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F7D" w:rsidRPr="00111F7D" w:rsidRDefault="00111F7D" w:rsidP="00111F7D">
      <w:pPr>
        <w:spacing w:before="272" w:after="272" w:line="420" w:lineRule="atLeast"/>
        <w:ind w:right="272"/>
        <w:jc w:val="both"/>
        <w:rPr>
          <w:rFonts w:ascii="Verdana" w:eastAsia="Times New Roman" w:hAnsi="Verdana" w:cs="Times New Roman"/>
          <w:color w:val="000000"/>
          <w:spacing w:val="24"/>
          <w:sz w:val="16"/>
          <w:szCs w:val="16"/>
          <w:lang w:eastAsia="es-ES"/>
        </w:rPr>
      </w:pPr>
      <w:r>
        <w:rPr>
          <w:rFonts w:ascii="Verdana" w:eastAsia="Times New Roman" w:hAnsi="Verdana" w:cs="Times New Roman"/>
          <w:noProof/>
          <w:color w:val="000000"/>
          <w:spacing w:val="24"/>
          <w:sz w:val="16"/>
          <w:szCs w:val="16"/>
          <w:lang w:eastAsia="es-ES"/>
        </w:rPr>
        <w:drawing>
          <wp:inline distT="0" distB="0" distL="0" distR="0">
            <wp:extent cx="1164590" cy="457200"/>
            <wp:effectExtent l="19050" t="0" r="0" b="0"/>
            <wp:docPr id="5" name="Imagen 5" descr="sist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istem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pacing w:val="24"/>
          <w:sz w:val="16"/>
          <w:szCs w:val="16"/>
          <w:lang w:eastAsia="es-ES"/>
        </w:rPr>
        <w:tab/>
      </w:r>
      <w:r>
        <w:rPr>
          <w:rFonts w:ascii="Verdana" w:eastAsia="Times New Roman" w:hAnsi="Verdana" w:cs="Times New Roman"/>
          <w:color w:val="000000"/>
          <w:spacing w:val="24"/>
          <w:sz w:val="16"/>
          <w:szCs w:val="16"/>
          <w:lang w:eastAsia="es-ES"/>
        </w:rPr>
        <w:tab/>
      </w:r>
      <w:r>
        <w:rPr>
          <w:rFonts w:ascii="Verdana" w:eastAsia="Times New Roman" w:hAnsi="Verdana" w:cs="Times New Roman"/>
          <w:color w:val="000000"/>
          <w:spacing w:val="24"/>
          <w:sz w:val="16"/>
          <w:szCs w:val="16"/>
          <w:lang w:eastAsia="es-ES"/>
        </w:rPr>
        <w:tab/>
      </w:r>
      <w:r>
        <w:rPr>
          <w:rFonts w:ascii="Verdana" w:eastAsia="Times New Roman" w:hAnsi="Verdana" w:cs="Times New Roman"/>
          <w:color w:val="000000"/>
          <w:spacing w:val="24"/>
          <w:sz w:val="16"/>
          <w:szCs w:val="16"/>
          <w:lang w:eastAsia="es-ES"/>
        </w:rPr>
        <w:tab/>
      </w:r>
      <w:r w:rsidRPr="00111F7D">
        <w:rPr>
          <w:rFonts w:ascii="Verdana" w:eastAsia="Times New Roman" w:hAnsi="Verdana" w:cs="Times New Roman"/>
          <w:noProof/>
          <w:color w:val="000000"/>
          <w:spacing w:val="24"/>
          <w:sz w:val="16"/>
          <w:szCs w:val="16"/>
          <w:lang w:eastAsia="es-ES"/>
        </w:rPr>
        <w:drawing>
          <wp:inline distT="0" distB="0" distL="0" distR="0">
            <wp:extent cx="819785" cy="836930"/>
            <wp:effectExtent l="19050" t="0" r="0" b="0"/>
            <wp:docPr id="11" name="Imagen 6" descr="sist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istem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F7D" w:rsidRDefault="00111F7D" w:rsidP="00111F7D">
      <w:pPr>
        <w:spacing w:before="272" w:after="272" w:line="420" w:lineRule="atLeast"/>
        <w:ind w:right="272"/>
        <w:jc w:val="both"/>
        <w:rPr>
          <w:rFonts w:ascii="Verdana" w:eastAsia="Times New Roman" w:hAnsi="Verdana" w:cs="Times New Roman"/>
          <w:color w:val="000000"/>
          <w:spacing w:val="24"/>
          <w:sz w:val="16"/>
          <w:szCs w:val="16"/>
          <w:lang w:eastAsia="es-ES"/>
        </w:rPr>
      </w:pPr>
      <w:r>
        <w:rPr>
          <w:rFonts w:ascii="Verdana" w:eastAsia="Times New Roman" w:hAnsi="Verdana" w:cs="Times New Roman"/>
          <w:noProof/>
          <w:color w:val="000000"/>
          <w:spacing w:val="24"/>
          <w:sz w:val="16"/>
          <w:szCs w:val="16"/>
          <w:lang w:eastAsia="es-ES"/>
        </w:rPr>
        <w:drawing>
          <wp:inline distT="0" distB="0" distL="0" distR="0">
            <wp:extent cx="1725295" cy="836930"/>
            <wp:effectExtent l="19050" t="0" r="8255" b="0"/>
            <wp:docPr id="7" name="Imagen 7" descr="sist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istem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pacing w:val="24"/>
          <w:sz w:val="16"/>
          <w:szCs w:val="16"/>
          <w:lang w:eastAsia="es-ES"/>
        </w:rPr>
        <w:tab/>
      </w:r>
      <w:r>
        <w:rPr>
          <w:rFonts w:ascii="Verdana" w:eastAsia="Times New Roman" w:hAnsi="Verdana" w:cs="Times New Roman"/>
          <w:color w:val="000000"/>
          <w:spacing w:val="24"/>
          <w:sz w:val="16"/>
          <w:szCs w:val="16"/>
          <w:lang w:eastAsia="es-ES"/>
        </w:rPr>
        <w:tab/>
      </w:r>
      <w:r>
        <w:rPr>
          <w:rFonts w:ascii="Verdana" w:eastAsia="Times New Roman" w:hAnsi="Verdana" w:cs="Times New Roman"/>
          <w:color w:val="000000"/>
          <w:spacing w:val="24"/>
          <w:sz w:val="16"/>
          <w:szCs w:val="16"/>
          <w:lang w:eastAsia="es-ES"/>
        </w:rPr>
        <w:tab/>
      </w:r>
      <w:r>
        <w:rPr>
          <w:rFonts w:ascii="Verdana" w:hAnsi="Verdana"/>
          <w:noProof/>
          <w:spacing w:val="24"/>
          <w:sz w:val="16"/>
          <w:szCs w:val="16"/>
          <w:lang w:eastAsia="es-ES"/>
        </w:rPr>
        <w:drawing>
          <wp:inline distT="0" distB="0" distL="0" distR="0">
            <wp:extent cx="1164590" cy="457200"/>
            <wp:effectExtent l="19050" t="0" r="0" b="0"/>
            <wp:docPr id="15" name="Imagen 15" descr="sist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istem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F7D" w:rsidRPr="00111F7D" w:rsidRDefault="00111F7D" w:rsidP="00111F7D">
      <w:pPr>
        <w:spacing w:before="272" w:after="272" w:line="420" w:lineRule="atLeast"/>
        <w:ind w:left="272" w:right="272" w:firstLine="600"/>
        <w:jc w:val="both"/>
        <w:rPr>
          <w:rFonts w:ascii="Verdana" w:eastAsia="Times New Roman" w:hAnsi="Verdana" w:cs="Times New Roman"/>
          <w:color w:val="000000"/>
          <w:spacing w:val="24"/>
          <w:sz w:val="16"/>
          <w:szCs w:val="16"/>
          <w:lang w:eastAsia="es-ES"/>
        </w:rPr>
      </w:pPr>
    </w:p>
    <w:p w:rsidR="00111F7D" w:rsidRDefault="00111F7D" w:rsidP="00111F7D">
      <w:pPr>
        <w:jc w:val="both"/>
      </w:pPr>
      <w:r>
        <w:rPr>
          <w:rFonts w:ascii="Verdana" w:hAnsi="Verdana"/>
          <w:noProof/>
          <w:spacing w:val="24"/>
          <w:sz w:val="16"/>
          <w:szCs w:val="16"/>
          <w:lang w:eastAsia="es-ES"/>
        </w:rPr>
        <w:drawing>
          <wp:inline distT="0" distB="0" distL="0" distR="0">
            <wp:extent cx="2018665" cy="655320"/>
            <wp:effectExtent l="19050" t="0" r="0" b="0"/>
            <wp:docPr id="17" name="Imagen 17" descr="sist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istem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rFonts w:ascii="Verdana" w:hAnsi="Verdana"/>
          <w:noProof/>
          <w:spacing w:val="24"/>
          <w:sz w:val="16"/>
          <w:szCs w:val="16"/>
          <w:lang w:eastAsia="es-ES"/>
        </w:rPr>
        <w:drawing>
          <wp:inline distT="0" distB="0" distL="0" distR="0">
            <wp:extent cx="1043940" cy="836930"/>
            <wp:effectExtent l="19050" t="0" r="0" b="0"/>
            <wp:docPr id="20" name="Imagen 20" descr="sist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sistem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F7D" w:rsidRDefault="00111F7D" w:rsidP="00111F7D">
      <w:pPr>
        <w:jc w:val="both"/>
      </w:pPr>
      <w:r>
        <w:rPr>
          <w:rFonts w:ascii="Verdana" w:hAnsi="Verdana"/>
          <w:noProof/>
          <w:spacing w:val="24"/>
          <w:sz w:val="16"/>
          <w:szCs w:val="16"/>
          <w:lang w:eastAsia="es-ES"/>
        </w:rPr>
        <w:drawing>
          <wp:inline distT="0" distB="0" distL="0" distR="0">
            <wp:extent cx="2026920" cy="655320"/>
            <wp:effectExtent l="19050" t="0" r="0" b="0"/>
            <wp:docPr id="23" name="Imagen 23" descr="sist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sistema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rFonts w:ascii="Verdana" w:hAnsi="Verdana"/>
          <w:noProof/>
          <w:spacing w:val="24"/>
          <w:sz w:val="16"/>
          <w:szCs w:val="16"/>
          <w:lang w:eastAsia="es-ES"/>
        </w:rPr>
        <w:drawing>
          <wp:inline distT="0" distB="0" distL="0" distR="0">
            <wp:extent cx="1164590" cy="457200"/>
            <wp:effectExtent l="19050" t="0" r="0" b="0"/>
            <wp:docPr id="26" name="Imagen 26" descr="sist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sistem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</w:p>
    <w:p w:rsidR="00111F7D" w:rsidRDefault="00111F7D" w:rsidP="00111F7D">
      <w:pPr>
        <w:jc w:val="both"/>
      </w:pPr>
      <w:r>
        <w:rPr>
          <w:rFonts w:ascii="Verdana" w:hAnsi="Verdana"/>
          <w:noProof/>
          <w:spacing w:val="24"/>
          <w:sz w:val="16"/>
          <w:szCs w:val="16"/>
          <w:lang w:eastAsia="es-ES"/>
        </w:rPr>
        <w:drawing>
          <wp:inline distT="0" distB="0" distL="0" distR="0">
            <wp:extent cx="966470" cy="655320"/>
            <wp:effectExtent l="19050" t="0" r="0" b="0"/>
            <wp:docPr id="29" name="Imagen 29" descr="sist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sistem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rPr>
          <w:rFonts w:ascii="Verdana" w:hAnsi="Verdana"/>
          <w:noProof/>
          <w:spacing w:val="24"/>
          <w:sz w:val="16"/>
          <w:szCs w:val="16"/>
          <w:lang w:eastAsia="es-ES"/>
        </w:rPr>
        <w:drawing>
          <wp:inline distT="0" distB="0" distL="0" distR="0">
            <wp:extent cx="1147445" cy="836930"/>
            <wp:effectExtent l="19050" t="0" r="0" b="0"/>
            <wp:docPr id="32" name="Imagen 32" descr="sist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sistem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F7D" w:rsidRDefault="00111F7D" w:rsidP="00111F7D">
      <w:pPr>
        <w:pStyle w:val="actividadesv"/>
        <w:ind w:firstLine="0"/>
        <w:jc w:val="both"/>
        <w:rPr>
          <w:rFonts w:ascii="Verdana" w:hAnsi="Verdana"/>
          <w:spacing w:val="24"/>
          <w:sz w:val="16"/>
          <w:szCs w:val="16"/>
        </w:rPr>
      </w:pPr>
      <w:r>
        <w:rPr>
          <w:rStyle w:val="numeror"/>
          <w:rFonts w:ascii="Verdana" w:hAnsi="Verdana"/>
          <w:spacing w:val="24"/>
          <w:sz w:val="21"/>
          <w:szCs w:val="21"/>
          <w:shd w:val="clear" w:color="auto" w:fill="EEEEEE"/>
        </w:rPr>
        <w:t>2</w:t>
      </w:r>
      <w:r>
        <w:rPr>
          <w:rFonts w:ascii="Verdana" w:hAnsi="Verdana"/>
          <w:spacing w:val="24"/>
          <w:sz w:val="16"/>
          <w:szCs w:val="16"/>
        </w:rPr>
        <w:t>Juan compró un ordenador y un televisor por 2000 € y los vendió por 2260 €.</w:t>
      </w:r>
    </w:p>
    <w:p w:rsidR="00111F7D" w:rsidRDefault="00111F7D" w:rsidP="00111F7D">
      <w:pPr>
        <w:pStyle w:val="actividadesr"/>
        <w:jc w:val="both"/>
        <w:rPr>
          <w:rFonts w:ascii="Verdana" w:hAnsi="Verdana"/>
          <w:spacing w:val="24"/>
          <w:sz w:val="16"/>
          <w:szCs w:val="16"/>
        </w:rPr>
      </w:pPr>
      <w:r>
        <w:rPr>
          <w:rFonts w:ascii="Verdana" w:hAnsi="Verdana"/>
          <w:spacing w:val="24"/>
          <w:sz w:val="16"/>
          <w:szCs w:val="16"/>
        </w:rPr>
        <w:lastRenderedPageBreak/>
        <w:t>¿Cuánto le costó cada objeto, sabiendo que en la venta del ordenador ganó el 10% y en la venta del televisor ganó el 15%?</w:t>
      </w:r>
    </w:p>
    <w:p w:rsidR="00111F7D" w:rsidRDefault="001C2679" w:rsidP="001C2679">
      <w:pPr>
        <w:pStyle w:val="actividadesv"/>
        <w:ind w:firstLine="0"/>
        <w:jc w:val="both"/>
        <w:rPr>
          <w:rFonts w:ascii="Verdana" w:hAnsi="Verdana"/>
          <w:spacing w:val="24"/>
          <w:sz w:val="16"/>
          <w:szCs w:val="16"/>
        </w:rPr>
      </w:pPr>
      <w:r>
        <w:rPr>
          <w:rStyle w:val="numeror"/>
          <w:rFonts w:ascii="Verdana" w:hAnsi="Verdana"/>
          <w:spacing w:val="24"/>
          <w:sz w:val="21"/>
          <w:szCs w:val="21"/>
          <w:shd w:val="clear" w:color="auto" w:fill="EEEEEE"/>
        </w:rPr>
        <w:t>3</w:t>
      </w:r>
      <w:r w:rsidR="00111F7D">
        <w:rPr>
          <w:rStyle w:val="actividadesr1"/>
          <w:rFonts w:ascii="Verdana" w:hAnsi="Verdana"/>
          <w:spacing w:val="24"/>
          <w:sz w:val="16"/>
          <w:szCs w:val="16"/>
        </w:rPr>
        <w:t>¿Cuál es el área de un rectángulo sabiendo que su perímetro mide 16 cm y que su base es el triple de su altura?</w:t>
      </w:r>
    </w:p>
    <w:p w:rsidR="00111F7D" w:rsidRDefault="001C2679" w:rsidP="001C2679">
      <w:pPr>
        <w:pStyle w:val="actividadesg"/>
        <w:ind w:firstLine="0"/>
        <w:jc w:val="both"/>
        <w:rPr>
          <w:rFonts w:ascii="Verdana" w:hAnsi="Verdana"/>
          <w:spacing w:val="24"/>
          <w:sz w:val="16"/>
          <w:szCs w:val="16"/>
        </w:rPr>
      </w:pPr>
      <w:r>
        <w:rPr>
          <w:rStyle w:val="numeror"/>
          <w:rFonts w:ascii="Verdana" w:hAnsi="Verdana"/>
          <w:spacing w:val="24"/>
          <w:sz w:val="21"/>
          <w:szCs w:val="21"/>
          <w:shd w:val="clear" w:color="auto" w:fill="EEEEEE"/>
        </w:rPr>
        <w:t>4</w:t>
      </w:r>
      <w:r w:rsidR="00111F7D">
        <w:rPr>
          <w:rStyle w:val="actividadesr1"/>
          <w:rFonts w:ascii="Verdana" w:hAnsi="Verdana"/>
          <w:spacing w:val="24"/>
          <w:sz w:val="16"/>
          <w:szCs w:val="16"/>
        </w:rPr>
        <w:t>Una granja tiene pavos y cerdos, en total hay 58 cabezas y 168 patas. ¿Cuántos cerdos y pavos hay?</w:t>
      </w:r>
    </w:p>
    <w:p w:rsidR="00111F7D" w:rsidRDefault="001C2679" w:rsidP="001C2679">
      <w:pPr>
        <w:pStyle w:val="actividadesv"/>
        <w:ind w:firstLine="0"/>
        <w:jc w:val="both"/>
        <w:rPr>
          <w:rFonts w:ascii="Verdana" w:hAnsi="Verdana"/>
          <w:spacing w:val="24"/>
          <w:sz w:val="16"/>
          <w:szCs w:val="16"/>
        </w:rPr>
      </w:pPr>
      <w:r>
        <w:rPr>
          <w:rStyle w:val="numeror"/>
          <w:rFonts w:ascii="Verdana" w:hAnsi="Verdana"/>
          <w:spacing w:val="24"/>
          <w:sz w:val="21"/>
          <w:szCs w:val="21"/>
          <w:shd w:val="clear" w:color="auto" w:fill="EEEEEE"/>
        </w:rPr>
        <w:t>5</w:t>
      </w:r>
      <w:r w:rsidR="00111F7D">
        <w:rPr>
          <w:rStyle w:val="actividadesr1"/>
          <w:rFonts w:ascii="Verdana" w:hAnsi="Verdana"/>
          <w:spacing w:val="24"/>
          <w:sz w:val="16"/>
          <w:szCs w:val="16"/>
        </w:rPr>
        <w:t>Antonio dice a Pedro: "el dinero que tengo es el doble del que tienes tú", y Pedro contesta: "si tú me das seis euros tendremos los dos igual cantidad". ¿Cuánto dinero tenía cada uno?</w:t>
      </w:r>
    </w:p>
    <w:p w:rsidR="00111F7D" w:rsidRDefault="001C2679" w:rsidP="001C2679">
      <w:pPr>
        <w:pStyle w:val="actividadesg"/>
        <w:ind w:firstLine="0"/>
        <w:jc w:val="both"/>
        <w:rPr>
          <w:rFonts w:ascii="Verdana" w:hAnsi="Verdana"/>
          <w:spacing w:val="24"/>
          <w:sz w:val="16"/>
          <w:szCs w:val="16"/>
        </w:rPr>
      </w:pPr>
      <w:r>
        <w:rPr>
          <w:rStyle w:val="numeror"/>
          <w:rFonts w:ascii="Verdana" w:hAnsi="Verdana"/>
          <w:spacing w:val="24"/>
          <w:sz w:val="21"/>
          <w:szCs w:val="21"/>
          <w:shd w:val="clear" w:color="auto" w:fill="EEEEEE"/>
        </w:rPr>
        <w:t>6</w:t>
      </w:r>
      <w:r w:rsidR="00111F7D">
        <w:rPr>
          <w:rStyle w:val="actividadesr1"/>
          <w:rFonts w:ascii="Verdana" w:hAnsi="Verdana"/>
          <w:spacing w:val="24"/>
          <w:sz w:val="16"/>
          <w:szCs w:val="16"/>
        </w:rPr>
        <w:t>En una empresa trabajan 60 personas. Usan gafas el 16% de los hombres y el 20% de las mujeres. Si el número total de personas que usan gafas es 11. ¿Cuántos hombres y mujeres hay en la empresa?</w:t>
      </w:r>
    </w:p>
    <w:p w:rsidR="00111F7D" w:rsidRDefault="001C2679" w:rsidP="001C2679">
      <w:pPr>
        <w:pStyle w:val="actividadesv"/>
        <w:ind w:firstLine="0"/>
        <w:jc w:val="both"/>
        <w:rPr>
          <w:rFonts w:ascii="Verdana" w:hAnsi="Verdana"/>
          <w:spacing w:val="24"/>
          <w:sz w:val="16"/>
          <w:szCs w:val="16"/>
        </w:rPr>
      </w:pPr>
      <w:r>
        <w:rPr>
          <w:rStyle w:val="numeror"/>
          <w:rFonts w:ascii="Verdana" w:hAnsi="Verdana"/>
          <w:spacing w:val="24"/>
          <w:sz w:val="21"/>
          <w:szCs w:val="21"/>
          <w:shd w:val="clear" w:color="auto" w:fill="EEEEEE"/>
        </w:rPr>
        <w:t>7</w:t>
      </w:r>
      <w:r w:rsidR="00111F7D">
        <w:rPr>
          <w:rStyle w:val="actividadesr1"/>
          <w:rFonts w:ascii="Verdana" w:hAnsi="Verdana"/>
          <w:spacing w:val="24"/>
          <w:sz w:val="16"/>
          <w:szCs w:val="16"/>
        </w:rPr>
        <w:t>La cifra de las decenas de un número de dos cifras es el doble de la cifra de las unidades, y si a dicho número le restamos 27 se obtiene el número que resulta al invertir el orden de sus cifras. ¿Cuál es ese número?</w:t>
      </w:r>
    </w:p>
    <w:p w:rsidR="00111F7D" w:rsidRDefault="001C2679" w:rsidP="001C2679">
      <w:pPr>
        <w:pStyle w:val="actividadesg"/>
        <w:ind w:firstLine="0"/>
        <w:jc w:val="both"/>
        <w:rPr>
          <w:rFonts w:ascii="Verdana" w:hAnsi="Verdana"/>
          <w:spacing w:val="24"/>
          <w:sz w:val="16"/>
          <w:szCs w:val="16"/>
        </w:rPr>
      </w:pPr>
      <w:r>
        <w:rPr>
          <w:rStyle w:val="numeror"/>
          <w:rFonts w:ascii="Verdana" w:hAnsi="Verdana"/>
          <w:spacing w:val="24"/>
          <w:sz w:val="21"/>
          <w:szCs w:val="21"/>
          <w:shd w:val="clear" w:color="auto" w:fill="EEEEEE"/>
        </w:rPr>
        <w:t xml:space="preserve">8 </w:t>
      </w:r>
      <w:r w:rsidR="00111F7D">
        <w:rPr>
          <w:rStyle w:val="actividadesr1"/>
          <w:rFonts w:ascii="Verdana" w:hAnsi="Verdana"/>
          <w:spacing w:val="24"/>
          <w:sz w:val="16"/>
          <w:szCs w:val="16"/>
        </w:rPr>
        <w:t>Por la compra de dos electrodomésticos hemos pagado 3500 €. Si en el primero nos hubieran hecho un descuento del 10% y en el segundo un descuento del 8% hubiéramos pagado 3170 €. ¿Cuál es el precio de cada artículo?</w:t>
      </w:r>
    </w:p>
    <w:p w:rsidR="00111F7D" w:rsidRDefault="001C2679" w:rsidP="001C2679">
      <w:pPr>
        <w:pStyle w:val="actividadesv"/>
        <w:ind w:firstLine="0"/>
        <w:jc w:val="both"/>
        <w:rPr>
          <w:rFonts w:ascii="Verdana" w:hAnsi="Verdana"/>
          <w:spacing w:val="24"/>
          <w:sz w:val="16"/>
          <w:szCs w:val="16"/>
        </w:rPr>
      </w:pPr>
      <w:r>
        <w:rPr>
          <w:rStyle w:val="numeror"/>
          <w:rFonts w:ascii="Verdana" w:hAnsi="Verdana"/>
          <w:spacing w:val="24"/>
          <w:sz w:val="21"/>
          <w:szCs w:val="21"/>
          <w:shd w:val="clear" w:color="auto" w:fill="EEEEEE"/>
        </w:rPr>
        <w:t>9</w:t>
      </w:r>
      <w:r w:rsidR="00111F7D">
        <w:rPr>
          <w:rStyle w:val="actividadesr1"/>
          <w:rFonts w:ascii="Verdana" w:hAnsi="Verdana"/>
          <w:spacing w:val="24"/>
          <w:sz w:val="16"/>
          <w:szCs w:val="16"/>
        </w:rPr>
        <w:t>Encuentra un número de dos cifras sabiendo que su cifra de la decena suma 5 con la cifra de su unidad y que si se invierte el orden de sus cifras se obtiene un número que es igual al primero menos 27.</w:t>
      </w:r>
    </w:p>
    <w:p w:rsidR="00111F7D" w:rsidRDefault="00111F7D" w:rsidP="00111F7D">
      <w:pPr>
        <w:jc w:val="both"/>
      </w:pPr>
    </w:p>
    <w:sectPr w:rsidR="00111F7D" w:rsidSect="00756A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11F7D"/>
    <w:rsid w:val="00111F7D"/>
    <w:rsid w:val="001C2679"/>
    <w:rsid w:val="00756A24"/>
    <w:rsid w:val="008D28E3"/>
    <w:rsid w:val="00C33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A24"/>
  </w:style>
  <w:style w:type="paragraph" w:styleId="Ttulo2">
    <w:name w:val="heading 2"/>
    <w:basedOn w:val="Normal"/>
    <w:link w:val="Ttulo2Car"/>
    <w:uiPriority w:val="9"/>
    <w:qFormat/>
    <w:rsid w:val="00111F7D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1"/>
      <w:szCs w:val="31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111F7D"/>
    <w:rPr>
      <w:rFonts w:ascii="Times New Roman" w:eastAsia="Times New Roman" w:hAnsi="Times New Roman" w:cs="Times New Roman"/>
      <w:b/>
      <w:bCs/>
      <w:sz w:val="31"/>
      <w:szCs w:val="31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111F7D"/>
    <w:pPr>
      <w:spacing w:before="272" w:after="272" w:line="420" w:lineRule="atLeast"/>
      <w:ind w:left="272" w:right="272" w:firstLine="60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ctividades">
    <w:name w:val="actividades"/>
    <w:basedOn w:val="Normal"/>
    <w:rsid w:val="00111F7D"/>
    <w:pPr>
      <w:spacing w:before="272" w:after="272" w:line="420" w:lineRule="atLeast"/>
      <w:ind w:left="272" w:right="272" w:firstLine="60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umeror">
    <w:name w:val="numero_r"/>
    <w:basedOn w:val="Fuentedeprrafopredeter"/>
    <w:rsid w:val="00111F7D"/>
    <w:rPr>
      <w:b/>
      <w:bCs/>
      <w:color w:val="990000"/>
      <w:sz w:val="29"/>
      <w:szCs w:val="29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1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1F7D"/>
    <w:rPr>
      <w:rFonts w:ascii="Tahoma" w:hAnsi="Tahoma" w:cs="Tahoma"/>
      <w:sz w:val="16"/>
      <w:szCs w:val="16"/>
    </w:rPr>
  </w:style>
  <w:style w:type="paragraph" w:customStyle="1" w:styleId="actividadesg">
    <w:name w:val="actividades_g"/>
    <w:basedOn w:val="Normal"/>
    <w:rsid w:val="00111F7D"/>
    <w:pPr>
      <w:shd w:val="clear" w:color="auto" w:fill="FFFFFF"/>
      <w:spacing w:before="272" w:after="272" w:line="420" w:lineRule="atLeast"/>
      <w:ind w:left="272" w:right="272" w:firstLine="60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actividadesv">
    <w:name w:val="actividades_v"/>
    <w:basedOn w:val="Normal"/>
    <w:rsid w:val="00111F7D"/>
    <w:pPr>
      <w:shd w:val="clear" w:color="auto" w:fill="FFFFFF"/>
      <w:spacing w:before="272" w:after="272" w:line="420" w:lineRule="atLeast"/>
      <w:ind w:left="272" w:right="272" w:firstLine="60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actividadesr">
    <w:name w:val="actividades_r"/>
    <w:basedOn w:val="Normal"/>
    <w:rsid w:val="00111F7D"/>
    <w:pPr>
      <w:shd w:val="clear" w:color="auto" w:fill="FFFFFF"/>
      <w:spacing w:before="272" w:after="272" w:line="420" w:lineRule="atLeast"/>
      <w:ind w:left="272" w:right="272" w:firstLine="60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customStyle="1" w:styleId="actividadesr1">
    <w:name w:val="actividades_r1"/>
    <w:basedOn w:val="Fuentedeprrafopredeter"/>
    <w:rsid w:val="00111F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0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5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3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341050">
                          <w:marLeft w:val="0"/>
                          <w:marRight w:val="0"/>
                          <w:marTop w:val="3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00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9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5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96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94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2012-10-16T18:00:00Z</dcterms:created>
  <dcterms:modified xsi:type="dcterms:W3CDTF">2012-10-16T18:00:00Z</dcterms:modified>
</cp:coreProperties>
</file>